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ED" w:rsidRDefault="00F517ED" w:rsidP="00F517ED">
      <w:pPr>
        <w:jc w:val="center"/>
        <w:outlineLvl w:val="0"/>
        <w:rPr>
          <w:b/>
          <w:bCs/>
        </w:rPr>
      </w:pPr>
      <w:r>
        <w:rPr>
          <w:b/>
          <w:bCs/>
        </w:rPr>
        <w:t>KENTUCKY BOARD OF EMBALMERS AND FUNERAL DIRECTORS</w:t>
      </w:r>
      <w:r w:rsidRPr="00E15902">
        <w:t xml:space="preserve"> </w:t>
      </w:r>
      <w:r>
        <w:t xml:space="preserve"> </w:t>
      </w:r>
    </w:p>
    <w:p w:rsidR="00F517ED" w:rsidRDefault="00F517ED" w:rsidP="00F517ED">
      <w:pPr>
        <w:jc w:val="center"/>
        <w:rPr>
          <w:b/>
          <w:bCs/>
        </w:rPr>
      </w:pPr>
    </w:p>
    <w:p w:rsidR="00F517ED" w:rsidRDefault="00C54FEC" w:rsidP="00F517ED">
      <w:pPr>
        <w:jc w:val="center"/>
        <w:outlineLvl w:val="0"/>
        <w:rPr>
          <w:b/>
          <w:bCs/>
        </w:rPr>
      </w:pPr>
      <w:r>
        <w:rPr>
          <w:b/>
          <w:bCs/>
        </w:rPr>
        <w:t>May 17, 2016</w:t>
      </w:r>
    </w:p>
    <w:p w:rsidR="00F517ED" w:rsidRDefault="00F517ED" w:rsidP="00F517ED">
      <w:pPr>
        <w:jc w:val="both"/>
        <w:rPr>
          <w:b/>
          <w:bCs/>
        </w:rPr>
      </w:pPr>
    </w:p>
    <w:p w:rsidR="00F517ED" w:rsidRDefault="00F517ED" w:rsidP="00F517ED">
      <w:pPr>
        <w:rPr>
          <w:bCs/>
        </w:rPr>
      </w:pPr>
      <w:r>
        <w:rPr>
          <w:bCs/>
        </w:rPr>
        <w:t xml:space="preserve">A regular meeting of the Kentucky Board of Embalmers and Funeral Directors was held at the </w:t>
      </w:r>
      <w:r w:rsidR="00B6631A">
        <w:rPr>
          <w:bCs/>
        </w:rPr>
        <w:t>Crowne Plaza</w:t>
      </w:r>
      <w:r>
        <w:rPr>
          <w:bCs/>
        </w:rPr>
        <w:t xml:space="preserve"> in Louisville, Kentucky on </w:t>
      </w:r>
      <w:r w:rsidR="004F33EB">
        <w:rPr>
          <w:bCs/>
        </w:rPr>
        <w:t xml:space="preserve">Tuesday, </w:t>
      </w:r>
      <w:r w:rsidR="00C54FEC">
        <w:rPr>
          <w:bCs/>
        </w:rPr>
        <w:t>May 17, 2016</w:t>
      </w:r>
      <w:r>
        <w:rPr>
          <w:bCs/>
        </w:rPr>
        <w:t>.</w:t>
      </w:r>
    </w:p>
    <w:p w:rsidR="00F517ED" w:rsidRDefault="00F517ED" w:rsidP="00F517ED">
      <w:pPr>
        <w:rPr>
          <w:b/>
          <w:bCs/>
          <w:u w:val="single"/>
        </w:rPr>
      </w:pPr>
      <w:r>
        <w:rPr>
          <w:bCs/>
        </w:rPr>
        <w:t xml:space="preserve">   </w:t>
      </w:r>
    </w:p>
    <w:p w:rsidR="00F517ED" w:rsidRDefault="00F517ED" w:rsidP="00F517ED">
      <w:r>
        <w:rPr>
          <w:b/>
          <w:bCs/>
          <w:u w:val="single"/>
        </w:rPr>
        <w:t>MEMBERS PRESENT</w:t>
      </w:r>
      <w:r>
        <w:t xml:space="preserve">                                            </w:t>
      </w:r>
      <w:r>
        <w:rPr>
          <w:b/>
          <w:bCs/>
          <w:u w:val="single"/>
        </w:rPr>
        <w:t>OTHERS PRESENT</w:t>
      </w:r>
    </w:p>
    <w:p w:rsidR="00F517ED" w:rsidRDefault="00F517ED" w:rsidP="00F517ED">
      <w:r>
        <w:t xml:space="preserve">Danny L. </w:t>
      </w:r>
      <w:proofErr w:type="spellStart"/>
      <w:r>
        <w:t>Percell</w:t>
      </w:r>
      <w:proofErr w:type="spellEnd"/>
      <w:r>
        <w:tab/>
      </w:r>
      <w:r>
        <w:tab/>
      </w:r>
      <w:r>
        <w:tab/>
        <w:t xml:space="preserve">  </w:t>
      </w:r>
      <w:r>
        <w:tab/>
      </w:r>
      <w:r>
        <w:tab/>
        <w:t xml:space="preserve">Kathleen Schell, Board Counsel   </w:t>
      </w:r>
    </w:p>
    <w:p w:rsidR="00F517ED" w:rsidRDefault="005119C8" w:rsidP="00F517ED">
      <w:r>
        <w:t>Morris Coffey</w:t>
      </w:r>
      <w:r w:rsidR="00F517ED">
        <w:tab/>
      </w:r>
      <w:r w:rsidR="00F517ED">
        <w:tab/>
      </w:r>
      <w:r w:rsidR="00F517ED">
        <w:tab/>
      </w:r>
      <w:r w:rsidR="00F517ED">
        <w:tab/>
      </w:r>
      <w:r w:rsidR="00F517ED">
        <w:tab/>
      </w:r>
      <w:r w:rsidR="00F517ED">
        <w:tab/>
        <w:t>Dale Powell, State Inspector</w:t>
      </w:r>
    </w:p>
    <w:p w:rsidR="004F33EB" w:rsidRDefault="00F517ED" w:rsidP="00F517ED">
      <w:r>
        <w:t>Jack “Sonny” Meyer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19C8">
        <w:t>Kantha</w:t>
      </w:r>
      <w:proofErr w:type="spellEnd"/>
      <w:r w:rsidR="005119C8">
        <w:t xml:space="preserve"> Dorsey</w:t>
      </w:r>
      <w:r w:rsidR="004F33EB">
        <w:t xml:space="preserve">, Executive </w:t>
      </w:r>
      <w:r w:rsidR="005119C8">
        <w:t>Director</w:t>
      </w:r>
    </w:p>
    <w:p w:rsidR="00F517ED" w:rsidRPr="00E56F4D" w:rsidRDefault="00E56F4D" w:rsidP="00F517ED">
      <w:r>
        <w:t>Woodford R. Porter, Jr</w:t>
      </w:r>
      <w:r>
        <w:tab/>
      </w:r>
      <w:r w:rsidR="00F517ED">
        <w:tab/>
      </w:r>
      <w:r w:rsidR="00F517ED">
        <w:tab/>
      </w:r>
      <w:r w:rsidR="004F33EB">
        <w:tab/>
      </w:r>
      <w:r w:rsidR="00F517ED">
        <w:t>Sara Sparks, Clerk</w:t>
      </w:r>
      <w:r w:rsidR="00F517ED">
        <w:tab/>
      </w:r>
      <w:r w:rsidR="00F517ED">
        <w:tab/>
      </w:r>
      <w:r w:rsidR="00F517ED">
        <w:tab/>
      </w:r>
      <w:r w:rsidR="00F517ED">
        <w:tab/>
      </w:r>
    </w:p>
    <w:p w:rsidR="004F33EB" w:rsidRDefault="00B6631A" w:rsidP="00F517ED">
      <w:r>
        <w:t>John Evans</w:t>
      </w:r>
    </w:p>
    <w:p w:rsidR="00E90EDF" w:rsidRPr="00E90EDF" w:rsidRDefault="00E90EDF" w:rsidP="00E90EDF">
      <w:pPr>
        <w:tabs>
          <w:tab w:val="left" w:pos="720"/>
          <w:tab w:val="left" w:pos="1440"/>
          <w:tab w:val="center" w:pos="4824"/>
        </w:tabs>
      </w:pPr>
      <w:r w:rsidRPr="00E90EDF">
        <w:rPr>
          <w:b/>
        </w:rPr>
        <w:tab/>
      </w:r>
      <w:r w:rsidRPr="00E90EDF">
        <w:rPr>
          <w:b/>
        </w:rPr>
        <w:tab/>
      </w:r>
      <w:r w:rsidRPr="00E90EDF">
        <w:rPr>
          <w:b/>
        </w:rPr>
        <w:tab/>
      </w:r>
      <w:r w:rsidRPr="00E90EDF">
        <w:rPr>
          <w:b/>
        </w:rPr>
        <w:tab/>
      </w:r>
    </w:p>
    <w:p w:rsidR="00E56F4D" w:rsidRPr="00046DAF" w:rsidRDefault="00046DAF" w:rsidP="00F517ED">
      <w:r>
        <w:rPr>
          <w:b/>
        </w:rPr>
        <w:tab/>
      </w:r>
      <w:r>
        <w:rPr>
          <w:b/>
        </w:rPr>
        <w:tab/>
      </w:r>
    </w:p>
    <w:p w:rsidR="00F517ED" w:rsidRDefault="00F517ED" w:rsidP="00F517ED">
      <w:pPr>
        <w:tabs>
          <w:tab w:val="left" w:pos="720"/>
          <w:tab w:val="left" w:pos="1440"/>
          <w:tab w:val="center" w:pos="4824"/>
        </w:tabs>
      </w:pPr>
      <w:r>
        <w:t xml:space="preserve">Chairman </w:t>
      </w:r>
      <w:proofErr w:type="spellStart"/>
      <w:r>
        <w:t>Percell</w:t>
      </w:r>
      <w:proofErr w:type="spellEnd"/>
      <w:r>
        <w:t xml:space="preserve"> cal</w:t>
      </w:r>
      <w:r w:rsidR="00237E06">
        <w:t xml:space="preserve">led the meeting to order at </w:t>
      </w:r>
      <w:r w:rsidR="00C54FEC">
        <w:t>9:06</w:t>
      </w:r>
      <w:r>
        <w:t xml:space="preserve"> A.M. </w:t>
      </w:r>
      <w:r w:rsidR="00B6631A">
        <w:t>Tuesday</w:t>
      </w:r>
      <w:r>
        <w:t xml:space="preserve"> in the </w:t>
      </w:r>
      <w:r w:rsidR="00C54FEC">
        <w:t>Franklin Room.</w:t>
      </w:r>
      <w:r>
        <w:t xml:space="preserve"> </w:t>
      </w:r>
    </w:p>
    <w:p w:rsidR="00F517ED" w:rsidRDefault="00F517ED" w:rsidP="00F517ED">
      <w:pPr>
        <w:tabs>
          <w:tab w:val="left" w:pos="720"/>
          <w:tab w:val="left" w:pos="1440"/>
          <w:tab w:val="center" w:pos="4824"/>
        </w:tabs>
      </w:pPr>
    </w:p>
    <w:p w:rsidR="00F517ED" w:rsidRDefault="007C135F" w:rsidP="00F517ED">
      <w:pPr>
        <w:tabs>
          <w:tab w:val="left" w:pos="720"/>
          <w:tab w:val="left" w:pos="1440"/>
          <w:tab w:val="center" w:pos="4824"/>
        </w:tabs>
      </w:pPr>
      <w:r>
        <w:t xml:space="preserve">Mr. Porter </w:t>
      </w:r>
      <w:r w:rsidR="00B6631A">
        <w:t xml:space="preserve">made </w:t>
      </w:r>
      <w:r>
        <w:t xml:space="preserve">a motion </w:t>
      </w:r>
      <w:r w:rsidR="00C54FEC">
        <w:t>to approve the April</w:t>
      </w:r>
      <w:r w:rsidR="00B6631A">
        <w:t xml:space="preserve"> minutes with any corrections </w:t>
      </w:r>
      <w:r>
        <w:t>necessary, Mr</w:t>
      </w:r>
      <w:r w:rsidR="00B6631A">
        <w:t xml:space="preserve">. </w:t>
      </w:r>
      <w:r w:rsidR="00C54FEC">
        <w:t xml:space="preserve">Coffey </w:t>
      </w:r>
      <w:r w:rsidR="00B6631A">
        <w:t>second</w:t>
      </w:r>
      <w:r w:rsidR="00C54FEC">
        <w:t>ed</w:t>
      </w:r>
      <w:r w:rsidR="00B6631A">
        <w:t xml:space="preserve"> the mo</w:t>
      </w:r>
      <w:r w:rsidR="00C54FEC">
        <w:t>tion,</w:t>
      </w:r>
      <w:r w:rsidR="00733644">
        <w:t xml:space="preserve"> it</w:t>
      </w:r>
      <w:r w:rsidR="00E03EF1">
        <w:t xml:space="preserve"> carried 5</w:t>
      </w:r>
      <w:r w:rsidR="00B6631A">
        <w:t>-0.</w:t>
      </w:r>
    </w:p>
    <w:p w:rsidR="00F517ED" w:rsidRDefault="00F517ED" w:rsidP="00F517ED">
      <w:pPr>
        <w:tabs>
          <w:tab w:val="left" w:pos="720"/>
          <w:tab w:val="left" w:pos="1440"/>
          <w:tab w:val="center" w:pos="4824"/>
        </w:tabs>
      </w:pPr>
    </w:p>
    <w:p w:rsidR="00F517ED" w:rsidRDefault="0003645A" w:rsidP="00F517ED">
      <w:pPr>
        <w:tabs>
          <w:tab w:val="left" w:pos="720"/>
          <w:tab w:val="left" w:pos="1440"/>
          <w:tab w:val="center" w:pos="4824"/>
        </w:tabs>
        <w:rPr>
          <w:b/>
          <w:u w:val="single"/>
        </w:rPr>
      </w:pPr>
      <w:r>
        <w:rPr>
          <w:b/>
          <w:u w:val="single"/>
        </w:rPr>
        <w:t>DALE POWELL’S REPORT</w:t>
      </w:r>
    </w:p>
    <w:p w:rsidR="006163A5" w:rsidRDefault="00B6631A" w:rsidP="00F517ED">
      <w:pPr>
        <w:tabs>
          <w:tab w:val="left" w:pos="720"/>
          <w:tab w:val="left" w:pos="1440"/>
          <w:tab w:val="center" w:pos="4824"/>
        </w:tabs>
      </w:pPr>
      <w:r>
        <w:t xml:space="preserve">Mr. Powell submitted his report to the Board members. </w:t>
      </w:r>
      <w:r w:rsidR="007C135F">
        <w:t xml:space="preserve">Mr. Porter made a motion to </w:t>
      </w:r>
      <w:r>
        <w:t>approve the Inspector’s report</w:t>
      </w:r>
      <w:r w:rsidR="005119C8">
        <w:t xml:space="preserve"> with any</w:t>
      </w:r>
      <w:r w:rsidR="007C135F">
        <w:t xml:space="preserve"> necessary corrections</w:t>
      </w:r>
      <w:r w:rsidR="00A442BE">
        <w:t xml:space="preserve">. Mr. </w:t>
      </w:r>
      <w:r w:rsidR="00C54FEC">
        <w:t>Evan</w:t>
      </w:r>
      <w:r>
        <w:t xml:space="preserve"> second</w:t>
      </w:r>
      <w:r w:rsidR="00A442BE">
        <w:t xml:space="preserve">ed the motion and </w:t>
      </w:r>
      <w:r w:rsidR="00C54FEC">
        <w:t xml:space="preserve">it </w:t>
      </w:r>
      <w:r>
        <w:t>carried 5-0.</w:t>
      </w:r>
    </w:p>
    <w:p w:rsidR="00C54FEC" w:rsidRDefault="00C54FEC" w:rsidP="00F517ED">
      <w:pPr>
        <w:tabs>
          <w:tab w:val="left" w:pos="720"/>
          <w:tab w:val="left" w:pos="1440"/>
          <w:tab w:val="center" w:pos="4824"/>
        </w:tabs>
      </w:pPr>
    </w:p>
    <w:p w:rsidR="00647483" w:rsidRDefault="00C54FEC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Elliott Mortuary</w:t>
      </w:r>
      <w:r w:rsidR="00F44DC3">
        <w:t>:</w:t>
      </w:r>
      <w:r>
        <w:t xml:space="preserve"> Counsel Schell to write a letter explaini</w:t>
      </w:r>
      <w:r w:rsidR="000363F1">
        <w:t xml:space="preserve">ng the name of the facility used in obituaries and advertisement has to </w:t>
      </w:r>
      <w:r w:rsidR="00733644">
        <w:t>be the same as on the establishment</w:t>
      </w:r>
      <w:r w:rsidR="004C1FEB">
        <w:t xml:space="preserve"> </w:t>
      </w:r>
      <w:proofErr w:type="spellStart"/>
      <w:r w:rsidR="004C1FEB">
        <w:t>licnese</w:t>
      </w:r>
      <w:proofErr w:type="spellEnd"/>
      <w:r w:rsidR="00733644">
        <w:t>.</w:t>
      </w:r>
    </w:p>
    <w:p w:rsidR="000363F1" w:rsidRDefault="000363F1" w:rsidP="00F517ED">
      <w:pPr>
        <w:tabs>
          <w:tab w:val="left" w:pos="720"/>
          <w:tab w:val="left" w:pos="1440"/>
          <w:tab w:val="center" w:pos="4824"/>
        </w:tabs>
      </w:pPr>
    </w:p>
    <w:p w:rsidR="00F517ED" w:rsidRDefault="00F517ED" w:rsidP="00F517ED">
      <w:pPr>
        <w:tabs>
          <w:tab w:val="left" w:pos="720"/>
          <w:tab w:val="left" w:pos="1440"/>
          <w:tab w:val="center" w:pos="4824"/>
        </w:tabs>
        <w:rPr>
          <w:b/>
          <w:u w:val="single"/>
        </w:rPr>
      </w:pPr>
      <w:r>
        <w:rPr>
          <w:b/>
          <w:u w:val="single"/>
        </w:rPr>
        <w:t>COUNSEL SCHELL UPDATES</w:t>
      </w:r>
    </w:p>
    <w:p w:rsidR="00B24B00" w:rsidRDefault="00B24B00" w:rsidP="00F517ED">
      <w:pPr>
        <w:tabs>
          <w:tab w:val="left" w:pos="720"/>
          <w:tab w:val="left" w:pos="1440"/>
          <w:tab w:val="center" w:pos="4824"/>
        </w:tabs>
      </w:pPr>
    </w:p>
    <w:p w:rsidR="00B24B00" w:rsidRDefault="00A32868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Elliott Mortuary</w:t>
      </w:r>
      <w:r>
        <w:t xml:space="preserve">: </w:t>
      </w:r>
      <w:r w:rsidR="007C135F">
        <w:t>No updates; issue tabled until federal lawsuit is complete</w:t>
      </w:r>
      <w:r w:rsidR="00C54FEC">
        <w:t xml:space="preserve">. </w:t>
      </w:r>
    </w:p>
    <w:p w:rsidR="00A32868" w:rsidRDefault="00A32868" w:rsidP="00F517ED">
      <w:pPr>
        <w:tabs>
          <w:tab w:val="left" w:pos="720"/>
          <w:tab w:val="left" w:pos="1440"/>
          <w:tab w:val="center" w:pos="4824"/>
        </w:tabs>
      </w:pPr>
    </w:p>
    <w:p w:rsidR="00A32868" w:rsidRPr="00C54FEC" w:rsidRDefault="00A32868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Saber Managemen</w:t>
      </w:r>
      <w:r w:rsidR="00F44DC3">
        <w:rPr>
          <w:u w:val="single"/>
        </w:rPr>
        <w:t>t</w:t>
      </w:r>
      <w:r w:rsidR="00F44DC3">
        <w:t>:</w:t>
      </w:r>
      <w:r w:rsidR="0003645A">
        <w:t xml:space="preserve"> </w:t>
      </w:r>
      <w:r w:rsidR="007C135F">
        <w:t xml:space="preserve">The Chairman signed </w:t>
      </w:r>
      <w:r w:rsidR="00C54FEC">
        <w:t>Agreed Orders</w:t>
      </w:r>
      <w:r w:rsidR="007C135F">
        <w:t>.</w:t>
      </w:r>
    </w:p>
    <w:p w:rsidR="00A32868" w:rsidRDefault="00A32868" w:rsidP="00F517ED">
      <w:pPr>
        <w:tabs>
          <w:tab w:val="left" w:pos="720"/>
          <w:tab w:val="left" w:pos="1440"/>
          <w:tab w:val="center" w:pos="4824"/>
        </w:tabs>
      </w:pPr>
    </w:p>
    <w:p w:rsidR="00A32868" w:rsidRDefault="00F44DC3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Evergreen Funeral Home</w:t>
      </w:r>
      <w:r>
        <w:t>:</w:t>
      </w:r>
      <w:r w:rsidR="0003645A">
        <w:t xml:space="preserve"> </w:t>
      </w:r>
      <w:r w:rsidR="00C54FEC">
        <w:t xml:space="preserve">Hearing set for June 28, 2016. </w:t>
      </w:r>
    </w:p>
    <w:p w:rsidR="00C54FEC" w:rsidRDefault="00C54FEC" w:rsidP="00F517ED">
      <w:pPr>
        <w:tabs>
          <w:tab w:val="left" w:pos="720"/>
          <w:tab w:val="left" w:pos="1440"/>
          <w:tab w:val="center" w:pos="4824"/>
        </w:tabs>
      </w:pPr>
    </w:p>
    <w:p w:rsidR="00C54FEC" w:rsidRDefault="00F44DC3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Steve Ward</w:t>
      </w:r>
      <w:r>
        <w:t>:</w:t>
      </w:r>
      <w:r w:rsidR="00C54FEC">
        <w:t xml:space="preserve"> No new updates from Court of Appeals.</w:t>
      </w:r>
    </w:p>
    <w:p w:rsidR="00C54FEC" w:rsidRDefault="00C54FEC" w:rsidP="00F517ED">
      <w:pPr>
        <w:tabs>
          <w:tab w:val="left" w:pos="720"/>
          <w:tab w:val="left" w:pos="1440"/>
          <w:tab w:val="center" w:pos="4824"/>
        </w:tabs>
      </w:pPr>
    </w:p>
    <w:p w:rsidR="00C54FEC" w:rsidRDefault="00F44DC3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Barr House Tributes</w:t>
      </w:r>
      <w:r>
        <w:t>:</w:t>
      </w:r>
      <w:r w:rsidR="00C54FEC">
        <w:t xml:space="preserve"> </w:t>
      </w:r>
      <w:r w:rsidR="007C135F">
        <w:t xml:space="preserve">No updates; issue tabled until letter from </w:t>
      </w:r>
      <w:r w:rsidR="00C54FEC">
        <w:t xml:space="preserve">the city of Paris’ zoning and planning. </w:t>
      </w:r>
    </w:p>
    <w:p w:rsidR="00C54FEC" w:rsidRDefault="00C54FEC" w:rsidP="00F517ED">
      <w:pPr>
        <w:tabs>
          <w:tab w:val="left" w:pos="720"/>
          <w:tab w:val="left" w:pos="1440"/>
          <w:tab w:val="center" w:pos="4824"/>
        </w:tabs>
      </w:pPr>
    </w:p>
    <w:p w:rsidR="006C12E2" w:rsidRDefault="00C54FEC" w:rsidP="00F517ED">
      <w:pPr>
        <w:tabs>
          <w:tab w:val="left" w:pos="720"/>
          <w:tab w:val="left" w:pos="1440"/>
          <w:tab w:val="center" w:pos="4824"/>
        </w:tabs>
      </w:pPr>
      <w:proofErr w:type="spellStart"/>
      <w:r>
        <w:rPr>
          <w:u w:val="single"/>
        </w:rPr>
        <w:t>Schoppenhorst</w:t>
      </w:r>
      <w:proofErr w:type="spellEnd"/>
      <w:r>
        <w:rPr>
          <w:u w:val="single"/>
        </w:rPr>
        <w:t>, Underwood &amp; Br</w:t>
      </w:r>
      <w:r w:rsidR="00F44DC3">
        <w:rPr>
          <w:u w:val="single"/>
        </w:rPr>
        <w:t>ooks Funeral Home (2 Locations)</w:t>
      </w:r>
      <w:r w:rsidR="00F44DC3">
        <w:t>:</w:t>
      </w:r>
      <w:r>
        <w:t xml:space="preserve"> Mr. Meyer made a motion that the Agreed Order with Ben Underwood for the location in Shepherdsville be approved and signed, Mr. Coffey seconded the motion and it carried 5-0. Mr. Porter </w:t>
      </w:r>
      <w:r w:rsidR="006C12E2">
        <w:t xml:space="preserve">made a motion that the Agreed Order with Amy Norris and the location </w:t>
      </w:r>
      <w:r w:rsidR="00A442BE">
        <w:t xml:space="preserve">in Mt. Washington be approved and signed. Mr. Evans seconded the motion and </w:t>
      </w:r>
      <w:r w:rsidR="006C12E2">
        <w:t xml:space="preserve">it carried 5-0. </w:t>
      </w:r>
    </w:p>
    <w:p w:rsidR="00A442BE" w:rsidRDefault="00A442BE" w:rsidP="00F517ED">
      <w:pPr>
        <w:tabs>
          <w:tab w:val="left" w:pos="720"/>
          <w:tab w:val="left" w:pos="1440"/>
          <w:tab w:val="center" w:pos="4824"/>
        </w:tabs>
        <w:rPr>
          <w:u w:val="single"/>
        </w:rPr>
      </w:pPr>
    </w:p>
    <w:p w:rsidR="00C54FEC" w:rsidRDefault="006C12E2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>J.C. Kirby Personal Care Center</w:t>
      </w:r>
      <w:r w:rsidRPr="007C135F">
        <w:t>:</w:t>
      </w:r>
      <w:r w:rsidR="00C54FEC" w:rsidRPr="007C135F">
        <w:t xml:space="preserve"> </w:t>
      </w:r>
      <w:r>
        <w:t>Mr. Meyer made a motion t</w:t>
      </w:r>
      <w:r w:rsidR="007C135F">
        <w:t xml:space="preserve">o table the </w:t>
      </w:r>
      <w:r>
        <w:t>issue</w:t>
      </w:r>
      <w:r w:rsidR="00EE0233">
        <w:t xml:space="preserve"> to provide time for receipt of more information</w:t>
      </w:r>
      <w:r>
        <w:t>. Mr. Morris seconded the motion and it carried 5-0.</w:t>
      </w:r>
    </w:p>
    <w:p w:rsidR="006C12E2" w:rsidRDefault="006C12E2" w:rsidP="00F517ED">
      <w:pPr>
        <w:tabs>
          <w:tab w:val="left" w:pos="720"/>
          <w:tab w:val="left" w:pos="1440"/>
          <w:tab w:val="center" w:pos="4824"/>
        </w:tabs>
      </w:pPr>
    </w:p>
    <w:p w:rsidR="006C12E2" w:rsidRDefault="006C12E2" w:rsidP="00F517ED">
      <w:pPr>
        <w:tabs>
          <w:tab w:val="left" w:pos="720"/>
          <w:tab w:val="left" w:pos="1440"/>
          <w:tab w:val="center" w:pos="4824"/>
        </w:tabs>
      </w:pPr>
      <w:proofErr w:type="spellStart"/>
      <w:r>
        <w:rPr>
          <w:u w:val="single"/>
        </w:rPr>
        <w:t>Manakee</w:t>
      </w:r>
      <w:proofErr w:type="spellEnd"/>
      <w:r>
        <w:rPr>
          <w:u w:val="single"/>
        </w:rPr>
        <w:t xml:space="preserve"> Funeral </w:t>
      </w:r>
      <w:r w:rsidRPr="00F44DC3">
        <w:t>Home</w:t>
      </w:r>
      <w:r w:rsidR="00F44DC3">
        <w:t xml:space="preserve">: </w:t>
      </w:r>
      <w:r w:rsidRPr="00F44DC3">
        <w:t>Chairman</w:t>
      </w:r>
      <w:r>
        <w:t xml:space="preserve"> </w:t>
      </w:r>
      <w:proofErr w:type="spellStart"/>
      <w:r>
        <w:t>Percell</w:t>
      </w:r>
      <w:proofErr w:type="spellEnd"/>
      <w:r>
        <w:t xml:space="preserve"> and Mr. Morris </w:t>
      </w:r>
      <w:r w:rsidR="00EE0233">
        <w:t>will visit and inspect equipment</w:t>
      </w:r>
      <w:r>
        <w:t xml:space="preserve">. </w:t>
      </w:r>
    </w:p>
    <w:p w:rsidR="006C12E2" w:rsidRDefault="006C12E2" w:rsidP="00F517ED">
      <w:pPr>
        <w:tabs>
          <w:tab w:val="left" w:pos="720"/>
          <w:tab w:val="left" w:pos="1440"/>
          <w:tab w:val="center" w:pos="4824"/>
        </w:tabs>
      </w:pPr>
    </w:p>
    <w:p w:rsidR="006C12E2" w:rsidRPr="006C12E2" w:rsidRDefault="006C12E2" w:rsidP="00F517ED">
      <w:pPr>
        <w:tabs>
          <w:tab w:val="left" w:pos="720"/>
          <w:tab w:val="left" w:pos="1440"/>
          <w:tab w:val="center" w:pos="4824"/>
        </w:tabs>
      </w:pPr>
      <w:r>
        <w:rPr>
          <w:u w:val="single"/>
        </w:rPr>
        <w:t xml:space="preserve">Neptune </w:t>
      </w:r>
      <w:r w:rsidR="0003645A">
        <w:rPr>
          <w:u w:val="single"/>
        </w:rPr>
        <w:t>Society</w:t>
      </w:r>
      <w:r w:rsidR="00F44DC3">
        <w:t>:</w:t>
      </w:r>
      <w:r>
        <w:t xml:space="preserve"> </w:t>
      </w:r>
      <w:r w:rsidR="00F44DC3">
        <w:t xml:space="preserve">Chairman </w:t>
      </w:r>
      <w:proofErr w:type="spellStart"/>
      <w:r w:rsidR="00F44DC3">
        <w:t>Percell</w:t>
      </w:r>
      <w:proofErr w:type="spellEnd"/>
      <w:r w:rsidR="00F44DC3">
        <w:t xml:space="preserve"> signed the Agreed Order. </w:t>
      </w:r>
    </w:p>
    <w:p w:rsidR="00503380" w:rsidRDefault="00503380" w:rsidP="00F517ED">
      <w:pPr>
        <w:tabs>
          <w:tab w:val="left" w:pos="720"/>
          <w:tab w:val="left" w:pos="1440"/>
          <w:tab w:val="center" w:pos="4824"/>
        </w:tabs>
      </w:pPr>
    </w:p>
    <w:p w:rsidR="00503380" w:rsidRDefault="0003645A" w:rsidP="00F517ED">
      <w:pPr>
        <w:tabs>
          <w:tab w:val="left" w:pos="720"/>
          <w:tab w:val="left" w:pos="1440"/>
          <w:tab w:val="center" w:pos="4824"/>
        </w:tabs>
        <w:rPr>
          <w:b/>
          <w:u w:val="single"/>
        </w:rPr>
      </w:pPr>
      <w:r>
        <w:rPr>
          <w:b/>
          <w:u w:val="single"/>
        </w:rPr>
        <w:t>DISCUSSION</w:t>
      </w:r>
    </w:p>
    <w:p w:rsidR="00503380" w:rsidRDefault="00503380" w:rsidP="00F517ED">
      <w:pPr>
        <w:tabs>
          <w:tab w:val="left" w:pos="720"/>
          <w:tab w:val="left" w:pos="1440"/>
          <w:tab w:val="center" w:pos="4824"/>
        </w:tabs>
        <w:rPr>
          <w:b/>
          <w:u w:val="single"/>
        </w:rPr>
      </w:pPr>
    </w:p>
    <w:p w:rsidR="00EE0233" w:rsidRDefault="006C12E2" w:rsidP="00F517ED">
      <w:pPr>
        <w:tabs>
          <w:tab w:val="left" w:pos="720"/>
          <w:tab w:val="left" w:pos="1440"/>
          <w:tab w:val="center" w:pos="4824"/>
        </w:tabs>
      </w:pPr>
      <w:r w:rsidRPr="008D0D67">
        <w:rPr>
          <w:u w:val="single"/>
        </w:rPr>
        <w:t>Burton Mortuary</w:t>
      </w:r>
      <w:r w:rsidR="00F44DC3">
        <w:t xml:space="preserve">: </w:t>
      </w:r>
      <w:r w:rsidRPr="00F44DC3">
        <w:t>Mike</w:t>
      </w:r>
      <w:r>
        <w:t xml:space="preserve"> Simpson from Burton Mortuary met with the Board to discuss </w:t>
      </w:r>
      <w:r w:rsidR="00EE0233">
        <w:t>316.010(5).</w:t>
      </w:r>
    </w:p>
    <w:p w:rsidR="006C12E2" w:rsidRPr="006C12E2" w:rsidRDefault="00EE0233" w:rsidP="00F517ED">
      <w:pPr>
        <w:tabs>
          <w:tab w:val="left" w:pos="720"/>
          <w:tab w:val="left" w:pos="1440"/>
          <w:tab w:val="center" w:pos="4824"/>
        </w:tabs>
      </w:pPr>
      <w:r w:rsidRPr="006C12E2">
        <w:t xml:space="preserve"> </w:t>
      </w:r>
    </w:p>
    <w:p w:rsidR="002E2435" w:rsidRDefault="006C12E2" w:rsidP="00F517ED">
      <w:pPr>
        <w:tabs>
          <w:tab w:val="left" w:pos="720"/>
          <w:tab w:val="left" w:pos="1440"/>
          <w:tab w:val="center" w:pos="4824"/>
        </w:tabs>
      </w:pPr>
      <w:r w:rsidRPr="008D0D67">
        <w:rPr>
          <w:u w:val="single"/>
        </w:rPr>
        <w:t xml:space="preserve">Heady </w:t>
      </w:r>
      <w:proofErr w:type="spellStart"/>
      <w:r w:rsidRPr="008D0D67">
        <w:rPr>
          <w:u w:val="single"/>
        </w:rPr>
        <w:t>Russman</w:t>
      </w:r>
      <w:proofErr w:type="spellEnd"/>
      <w:r w:rsidRPr="008D0D67">
        <w:rPr>
          <w:u w:val="single"/>
        </w:rPr>
        <w:t xml:space="preserve"> and Sons </w:t>
      </w:r>
      <w:r w:rsidR="0003645A" w:rsidRPr="008D0D67">
        <w:rPr>
          <w:u w:val="single"/>
        </w:rPr>
        <w:t>Funeral</w:t>
      </w:r>
      <w:r w:rsidR="008D0D67" w:rsidRPr="008D0D67">
        <w:rPr>
          <w:u w:val="single"/>
        </w:rPr>
        <w:t xml:space="preserve"> Home</w:t>
      </w:r>
      <w:r w:rsidR="008D0D67">
        <w:t xml:space="preserve">: </w:t>
      </w:r>
      <w:r w:rsidRPr="008D0D67">
        <w:t>David</w:t>
      </w:r>
      <w:r>
        <w:t xml:space="preserve"> </w:t>
      </w:r>
      <w:proofErr w:type="spellStart"/>
      <w:r>
        <w:t>Abell</w:t>
      </w:r>
      <w:proofErr w:type="spellEnd"/>
      <w:r>
        <w:t xml:space="preserve"> and Lee McCorkle met with the Board to </w:t>
      </w:r>
      <w:r w:rsidR="0003645A">
        <w:t>discuss</w:t>
      </w:r>
      <w:r>
        <w:t xml:space="preserve"> </w:t>
      </w:r>
      <w:r w:rsidR="00EE0233">
        <w:t>the proper pro</w:t>
      </w:r>
      <w:r w:rsidR="000363F1">
        <w:t xml:space="preserve">cess for closing one full service establishment and </w:t>
      </w:r>
      <w:r w:rsidR="004C1FEB">
        <w:t>licensing</w:t>
      </w:r>
      <w:r w:rsidR="000363F1">
        <w:t xml:space="preserve"> another location a</w:t>
      </w:r>
      <w:r w:rsidR="00733644">
        <w:t>s a</w:t>
      </w:r>
      <w:r w:rsidR="000363F1">
        <w:t xml:space="preserve"> full</w:t>
      </w:r>
      <w:r w:rsidR="00733644">
        <w:t xml:space="preserve"> service</w:t>
      </w:r>
      <w:r w:rsidR="000363F1">
        <w:t xml:space="preserve"> establishment</w:t>
      </w:r>
      <w:r w:rsidR="00EE0233">
        <w:t xml:space="preserve">. </w:t>
      </w:r>
      <w:r w:rsidR="00F44DC3">
        <w:t xml:space="preserve">Mr. </w:t>
      </w:r>
      <w:proofErr w:type="spellStart"/>
      <w:r w:rsidR="00F44DC3">
        <w:t>Abell</w:t>
      </w:r>
      <w:proofErr w:type="spellEnd"/>
      <w:r w:rsidRPr="00F44DC3">
        <w:t xml:space="preserve"> </w:t>
      </w:r>
      <w:r w:rsidR="000363F1">
        <w:t>let the Board know</w:t>
      </w:r>
      <w:r w:rsidRPr="00F44DC3">
        <w:t xml:space="preserve"> that Heady </w:t>
      </w:r>
      <w:proofErr w:type="spellStart"/>
      <w:r w:rsidRPr="00F44DC3">
        <w:t>Russman</w:t>
      </w:r>
      <w:proofErr w:type="spellEnd"/>
      <w:r w:rsidRPr="00F44DC3">
        <w:t xml:space="preserve"> Fune</w:t>
      </w:r>
      <w:r w:rsidR="004C1FEB">
        <w:t xml:space="preserve">ral Home would be closing as </w:t>
      </w:r>
      <w:r w:rsidRPr="00F44DC3">
        <w:t xml:space="preserve">full </w:t>
      </w:r>
      <w:r w:rsidR="0003645A" w:rsidRPr="00F44DC3">
        <w:t>service</w:t>
      </w:r>
      <w:r w:rsidRPr="00F44DC3">
        <w:t xml:space="preserve"> establishment and O.D. White and Sons would</w:t>
      </w:r>
      <w:r w:rsidR="000363F1">
        <w:t xml:space="preserve"> be</w:t>
      </w:r>
      <w:r w:rsidRPr="00F44DC3">
        <w:t xml:space="preserve"> </w:t>
      </w:r>
      <w:r w:rsidR="000363F1">
        <w:t>open</w:t>
      </w:r>
      <w:r w:rsidR="00733644">
        <w:t>ing as a full s</w:t>
      </w:r>
      <w:r w:rsidRPr="00F44DC3">
        <w:t>ervice establishment.</w:t>
      </w:r>
      <w:r w:rsidR="00733644">
        <w:t xml:space="preserve"> Mr. Porter made a motion</w:t>
      </w:r>
      <w:r>
        <w:t xml:space="preserve"> </w:t>
      </w:r>
      <w:r w:rsidR="004C1FEB">
        <w:t>that</w:t>
      </w:r>
      <w:r>
        <w:t xml:space="preserve"> the change</w:t>
      </w:r>
      <w:r w:rsidR="004C1FEB">
        <w:t xml:space="preserve"> to</w:t>
      </w:r>
      <w:r w:rsidR="00F44DC3">
        <w:t xml:space="preserve"> </w:t>
      </w:r>
      <w:proofErr w:type="gramStart"/>
      <w:r w:rsidR="000363F1">
        <w:t>be approve</w:t>
      </w:r>
      <w:r w:rsidR="00733644">
        <w:t>d</w:t>
      </w:r>
      <w:proofErr w:type="gramEnd"/>
      <w:r w:rsidR="000363F1">
        <w:t xml:space="preserve"> upon inspection</w:t>
      </w:r>
      <w:r>
        <w:t>, M</w:t>
      </w:r>
      <w:r w:rsidR="004C1FEB">
        <w:t>r. Meyer seconded the motion,</w:t>
      </w:r>
      <w:r>
        <w:t xml:space="preserve"> it carried 5-0. </w:t>
      </w:r>
    </w:p>
    <w:p w:rsidR="000363F1" w:rsidRDefault="000363F1" w:rsidP="00F517ED">
      <w:pPr>
        <w:tabs>
          <w:tab w:val="left" w:pos="720"/>
          <w:tab w:val="left" w:pos="1440"/>
          <w:tab w:val="center" w:pos="4824"/>
        </w:tabs>
      </w:pPr>
    </w:p>
    <w:p w:rsidR="008C09B6" w:rsidRDefault="00503380" w:rsidP="00F517ED">
      <w:pPr>
        <w:tabs>
          <w:tab w:val="left" w:pos="720"/>
          <w:tab w:val="left" w:pos="1440"/>
          <w:tab w:val="center" w:pos="4824"/>
        </w:tabs>
        <w:rPr>
          <w:u w:val="single"/>
        </w:rPr>
      </w:pPr>
      <w:r w:rsidRPr="00503380">
        <w:rPr>
          <w:u w:val="single"/>
        </w:rPr>
        <w:t xml:space="preserve"> </w:t>
      </w:r>
      <w:r w:rsidR="008C09B6">
        <w:rPr>
          <w:b/>
          <w:bCs/>
          <w:u w:val="single"/>
          <w:lang w:val="en"/>
        </w:rPr>
        <w:t>ESTABLISHMENTS</w:t>
      </w:r>
    </w:p>
    <w:p w:rsidR="005E4F80" w:rsidRPr="005E4F80" w:rsidRDefault="005E4F80" w:rsidP="00F517ED">
      <w:pPr>
        <w:tabs>
          <w:tab w:val="left" w:pos="720"/>
          <w:tab w:val="left" w:pos="1440"/>
          <w:tab w:val="center" w:pos="4824"/>
        </w:tabs>
        <w:rPr>
          <w:u w:val="single"/>
        </w:rPr>
      </w:pPr>
    </w:p>
    <w:p w:rsidR="00A5179C" w:rsidRDefault="006C12E2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proofErr w:type="spellStart"/>
      <w:r w:rsidRPr="008D0D67">
        <w:rPr>
          <w:bCs/>
          <w:u w:val="single"/>
          <w:lang w:val="en"/>
        </w:rPr>
        <w:t>Schur</w:t>
      </w:r>
      <w:proofErr w:type="spellEnd"/>
      <w:r w:rsidRPr="008D0D67">
        <w:rPr>
          <w:bCs/>
          <w:u w:val="single"/>
          <w:lang w:val="en"/>
        </w:rPr>
        <w:t xml:space="preserve"> Funeral Home</w:t>
      </w:r>
      <w:r w:rsidR="00F44DC3">
        <w:rPr>
          <w:bCs/>
          <w:lang w:val="en"/>
        </w:rPr>
        <w:t xml:space="preserve">: </w:t>
      </w:r>
      <w:r w:rsidRPr="00F44DC3">
        <w:rPr>
          <w:bCs/>
          <w:lang w:val="en"/>
        </w:rPr>
        <w:t>Shannon</w:t>
      </w:r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Schur</w:t>
      </w:r>
      <w:proofErr w:type="spellEnd"/>
      <w:r>
        <w:rPr>
          <w:bCs/>
          <w:lang w:val="en"/>
        </w:rPr>
        <w:t xml:space="preserve"> and William Longest met with the Board to </w:t>
      </w:r>
      <w:r w:rsidR="00EE0233">
        <w:rPr>
          <w:bCs/>
          <w:lang w:val="en"/>
        </w:rPr>
        <w:t xml:space="preserve">obtain </w:t>
      </w:r>
      <w:r w:rsidR="00382D55">
        <w:rPr>
          <w:bCs/>
          <w:lang w:val="en"/>
        </w:rPr>
        <w:t>a full s</w:t>
      </w:r>
      <w:r w:rsidR="005E4F80">
        <w:rPr>
          <w:bCs/>
          <w:lang w:val="en"/>
        </w:rPr>
        <w:t>ervice establishment for a</w:t>
      </w:r>
      <w:r>
        <w:rPr>
          <w:bCs/>
          <w:lang w:val="en"/>
        </w:rPr>
        <w:t xml:space="preserve"> location in Peewee </w:t>
      </w:r>
      <w:r w:rsidR="005E4F80">
        <w:rPr>
          <w:bCs/>
          <w:lang w:val="en"/>
        </w:rPr>
        <w:t>Valley, KY. The location is still under construction and not ready for inspection. The chairman advised them to come before the Board in June wh</w:t>
      </w:r>
      <w:r w:rsidR="00733644">
        <w:rPr>
          <w:bCs/>
          <w:lang w:val="en"/>
        </w:rPr>
        <w:t>en the construction of the establishment is completed</w:t>
      </w:r>
      <w:r w:rsidR="005E4F80">
        <w:rPr>
          <w:bCs/>
          <w:lang w:val="en"/>
        </w:rPr>
        <w:t xml:space="preserve">. </w:t>
      </w:r>
    </w:p>
    <w:p w:rsidR="005E4F80" w:rsidRPr="006C12E2" w:rsidRDefault="005E4F80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521839" w:rsidRDefault="005E4F80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Barbourville Funeral Home</w:t>
      </w:r>
      <w:r w:rsidR="00F44DC3">
        <w:rPr>
          <w:bCs/>
          <w:lang w:val="en"/>
        </w:rPr>
        <w:t>:</w:t>
      </w:r>
      <w:r>
        <w:rPr>
          <w:bCs/>
          <w:lang w:val="en"/>
        </w:rPr>
        <w:t xml:space="preserve"> Tommy Miller met with the Board to </w:t>
      </w:r>
      <w:r w:rsidR="00EE0233">
        <w:rPr>
          <w:bCs/>
          <w:lang w:val="en"/>
        </w:rPr>
        <w:t>obtain</w:t>
      </w:r>
      <w:r w:rsidR="00382D55">
        <w:rPr>
          <w:bCs/>
          <w:lang w:val="en"/>
        </w:rPr>
        <w:t xml:space="preserve"> a full s</w:t>
      </w:r>
      <w:r>
        <w:rPr>
          <w:bCs/>
          <w:lang w:val="en"/>
        </w:rPr>
        <w:t>ervice establishment for a location in Barbourville, KY. The sale of the funeral home has not been finalized. The Chairman advised Mr. Miller to meet with the Board once the sale has been finalized.</w:t>
      </w:r>
    </w:p>
    <w:p w:rsidR="005E4F80" w:rsidRDefault="005E4F80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5E4F80" w:rsidRDefault="005E4F80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Miller-</w:t>
      </w:r>
      <w:proofErr w:type="spellStart"/>
      <w:r>
        <w:rPr>
          <w:bCs/>
          <w:u w:val="single"/>
          <w:lang w:val="en"/>
        </w:rPr>
        <w:t>Schapmire</w:t>
      </w:r>
      <w:proofErr w:type="spellEnd"/>
      <w:r>
        <w:rPr>
          <w:bCs/>
          <w:u w:val="single"/>
          <w:lang w:val="en"/>
        </w:rPr>
        <w:t xml:space="preserve"> Funeral Home</w:t>
      </w:r>
      <w:r w:rsidR="00F44DC3">
        <w:rPr>
          <w:bCs/>
          <w:lang w:val="en"/>
        </w:rPr>
        <w:t>:</w:t>
      </w:r>
      <w:r>
        <w:rPr>
          <w:bCs/>
          <w:lang w:val="en"/>
        </w:rPr>
        <w:t xml:space="preserve"> Nathan Morris met with the Board to </w:t>
      </w:r>
      <w:r w:rsidR="00EE0233">
        <w:rPr>
          <w:bCs/>
          <w:lang w:val="en"/>
        </w:rPr>
        <w:t xml:space="preserve">obtain </w:t>
      </w:r>
      <w:r w:rsidR="00382D55">
        <w:rPr>
          <w:bCs/>
          <w:lang w:val="en"/>
        </w:rPr>
        <w:t>a full s</w:t>
      </w:r>
      <w:r>
        <w:rPr>
          <w:bCs/>
          <w:lang w:val="en"/>
        </w:rPr>
        <w:t xml:space="preserve">ervice </w:t>
      </w:r>
      <w:r w:rsidR="0003645A">
        <w:rPr>
          <w:bCs/>
          <w:lang w:val="en"/>
        </w:rPr>
        <w:t>establishment</w:t>
      </w:r>
      <w:r>
        <w:rPr>
          <w:bCs/>
          <w:lang w:val="en"/>
        </w:rPr>
        <w:t xml:space="preserve"> </w:t>
      </w:r>
      <w:r w:rsidR="0003645A">
        <w:rPr>
          <w:bCs/>
          <w:lang w:val="en"/>
        </w:rPr>
        <w:t>license</w:t>
      </w:r>
      <w:r>
        <w:rPr>
          <w:bCs/>
          <w:lang w:val="en"/>
        </w:rPr>
        <w:t xml:space="preserve"> for a location in Hartford, KY. Mr. </w:t>
      </w:r>
      <w:r w:rsidR="00EE0233">
        <w:rPr>
          <w:bCs/>
          <w:lang w:val="en"/>
        </w:rPr>
        <w:t>Evans made a motion to approve</w:t>
      </w:r>
      <w:r w:rsidR="00A5101B">
        <w:rPr>
          <w:bCs/>
          <w:lang w:val="en"/>
        </w:rPr>
        <w:t xml:space="preserve"> </w:t>
      </w:r>
      <w:r w:rsidR="0003645A">
        <w:rPr>
          <w:bCs/>
          <w:lang w:val="en"/>
        </w:rPr>
        <w:t>license</w:t>
      </w:r>
      <w:r w:rsidR="00A5101B">
        <w:rPr>
          <w:bCs/>
          <w:lang w:val="en"/>
        </w:rPr>
        <w:t xml:space="preserve"> number </w:t>
      </w:r>
      <w:r w:rsidR="009046CE">
        <w:rPr>
          <w:bCs/>
          <w:lang w:val="en"/>
        </w:rPr>
        <w:t>1081</w:t>
      </w:r>
      <w:r w:rsidR="00A5101B">
        <w:rPr>
          <w:bCs/>
          <w:lang w:val="en"/>
        </w:rPr>
        <w:t>, Mr. Coffey seconded the motion</w:t>
      </w:r>
      <w:r w:rsidR="00382D55">
        <w:rPr>
          <w:bCs/>
          <w:lang w:val="en"/>
        </w:rPr>
        <w:t>, it</w:t>
      </w:r>
      <w:r w:rsidR="00A5101B">
        <w:rPr>
          <w:bCs/>
          <w:lang w:val="en"/>
        </w:rPr>
        <w:t xml:space="preserve"> carried 5-0.</w:t>
      </w: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 xml:space="preserve">Stanley </w:t>
      </w:r>
      <w:r w:rsidR="000363F1">
        <w:rPr>
          <w:bCs/>
          <w:u w:val="single"/>
          <w:lang w:val="en"/>
        </w:rPr>
        <w:t>Funeral Home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>
        <w:rPr>
          <w:bCs/>
          <w:lang w:val="en"/>
        </w:rPr>
        <w:t xml:space="preserve">Lila McDaniel met with the Board </w:t>
      </w:r>
      <w:r w:rsidR="0099652F">
        <w:rPr>
          <w:bCs/>
          <w:lang w:val="en"/>
        </w:rPr>
        <w:t>to obtain</w:t>
      </w:r>
      <w:r w:rsidR="00382D55">
        <w:rPr>
          <w:bCs/>
          <w:lang w:val="en"/>
        </w:rPr>
        <w:t xml:space="preserve"> a full s</w:t>
      </w:r>
      <w:r>
        <w:rPr>
          <w:bCs/>
          <w:lang w:val="en"/>
        </w:rPr>
        <w:t>ervice establishment license for a location in Corinth, KY. Mr. Meyer made a motion</w:t>
      </w:r>
      <w:r w:rsidR="0099652F">
        <w:rPr>
          <w:bCs/>
          <w:lang w:val="en"/>
        </w:rPr>
        <w:t xml:space="preserve"> to approve </w:t>
      </w:r>
      <w:r>
        <w:rPr>
          <w:bCs/>
          <w:lang w:val="en"/>
        </w:rPr>
        <w:t xml:space="preserve">license </w:t>
      </w:r>
      <w:r w:rsidR="0099652F">
        <w:rPr>
          <w:bCs/>
          <w:lang w:val="en"/>
        </w:rPr>
        <w:t>number 1079</w:t>
      </w:r>
      <w:r>
        <w:rPr>
          <w:bCs/>
          <w:lang w:val="en"/>
        </w:rPr>
        <w:t>, Mr</w:t>
      </w:r>
      <w:r w:rsidR="00382D55">
        <w:rPr>
          <w:bCs/>
          <w:lang w:val="en"/>
        </w:rPr>
        <w:t>. Coffey seconded the motion,</w:t>
      </w:r>
      <w:r>
        <w:rPr>
          <w:bCs/>
          <w:lang w:val="en"/>
        </w:rPr>
        <w:t xml:space="preserve"> it carried 5-0.</w:t>
      </w: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Stanley Funer</w:t>
      </w:r>
      <w:r w:rsidR="000363F1">
        <w:rPr>
          <w:bCs/>
          <w:u w:val="single"/>
          <w:lang w:val="en"/>
        </w:rPr>
        <w:t>al Home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Robert McDaniel</w:t>
      </w:r>
      <w:r>
        <w:rPr>
          <w:bCs/>
          <w:lang w:val="en"/>
        </w:rPr>
        <w:t xml:space="preserve"> met with the Board </w:t>
      </w:r>
      <w:r w:rsidR="0099652F">
        <w:rPr>
          <w:bCs/>
          <w:lang w:val="en"/>
        </w:rPr>
        <w:t>to obtain</w:t>
      </w:r>
      <w:r w:rsidR="00382D55">
        <w:rPr>
          <w:bCs/>
          <w:lang w:val="en"/>
        </w:rPr>
        <w:t xml:space="preserve"> a full s</w:t>
      </w:r>
      <w:r>
        <w:rPr>
          <w:bCs/>
          <w:lang w:val="en"/>
        </w:rPr>
        <w:t xml:space="preserve">ervice </w:t>
      </w:r>
      <w:r w:rsidR="0003645A">
        <w:rPr>
          <w:bCs/>
          <w:lang w:val="en"/>
        </w:rPr>
        <w:t>establishment</w:t>
      </w:r>
      <w:r>
        <w:rPr>
          <w:bCs/>
          <w:lang w:val="en"/>
        </w:rPr>
        <w:t xml:space="preserve"> license for a location in Dry Ridge, KY. Mr. Meyer made a motion </w:t>
      </w:r>
      <w:r w:rsidR="0099652F">
        <w:rPr>
          <w:bCs/>
          <w:lang w:val="en"/>
        </w:rPr>
        <w:t>to approve</w:t>
      </w:r>
      <w:r>
        <w:rPr>
          <w:bCs/>
          <w:lang w:val="en"/>
        </w:rPr>
        <w:t xml:space="preserve"> l</w:t>
      </w:r>
      <w:r w:rsidR="009046CE">
        <w:rPr>
          <w:bCs/>
          <w:lang w:val="en"/>
        </w:rPr>
        <w:t xml:space="preserve">icense </w:t>
      </w:r>
      <w:r w:rsidR="0099652F">
        <w:rPr>
          <w:bCs/>
          <w:lang w:val="en"/>
        </w:rPr>
        <w:t>number 1</w:t>
      </w:r>
      <w:r w:rsidR="0003645A">
        <w:rPr>
          <w:bCs/>
          <w:lang w:val="en"/>
        </w:rPr>
        <w:t>080</w:t>
      </w:r>
      <w:r>
        <w:rPr>
          <w:bCs/>
          <w:lang w:val="en"/>
        </w:rPr>
        <w:t>, Mr</w:t>
      </w:r>
      <w:r w:rsidR="00382D55">
        <w:rPr>
          <w:bCs/>
          <w:lang w:val="en"/>
        </w:rPr>
        <w:t>. Coffey seconded the motion,</w:t>
      </w:r>
      <w:r>
        <w:rPr>
          <w:bCs/>
          <w:lang w:val="en"/>
        </w:rPr>
        <w:t xml:space="preserve"> it carried 5-0. </w:t>
      </w: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0363F1" w:rsidRDefault="000363F1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APPRENTICESHIP COMMITTEE</w:t>
      </w: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A5101B" w:rsidRPr="00A5101B" w:rsidRDefault="00A510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Sarah</w:t>
      </w:r>
      <w:r w:rsidR="000363F1">
        <w:rPr>
          <w:bCs/>
          <w:u w:val="single"/>
          <w:lang w:val="en"/>
        </w:rPr>
        <w:t xml:space="preserve"> </w:t>
      </w:r>
      <w:r w:rsidR="000363F1" w:rsidRPr="000363F1">
        <w:rPr>
          <w:bCs/>
          <w:u w:val="single"/>
          <w:lang w:val="en"/>
        </w:rPr>
        <w:t>Hughes</w:t>
      </w:r>
      <w:r w:rsidR="000363F1">
        <w:rPr>
          <w:bCs/>
          <w:lang w:val="en"/>
        </w:rPr>
        <w:t xml:space="preserve">: </w:t>
      </w:r>
      <w:r w:rsidRPr="000363F1">
        <w:rPr>
          <w:bCs/>
          <w:lang w:val="en"/>
        </w:rPr>
        <w:t>Met</w:t>
      </w:r>
      <w:r>
        <w:rPr>
          <w:bCs/>
          <w:lang w:val="en"/>
        </w:rPr>
        <w:t xml:space="preserve"> with the Board and her supervisor, Mr. Hughes, from Hughes Funeral Home. </w:t>
      </w:r>
      <w:r w:rsidR="0099652F">
        <w:rPr>
          <w:bCs/>
          <w:lang w:val="en"/>
        </w:rPr>
        <w:t xml:space="preserve">During the inspection of the funeral home, </w:t>
      </w:r>
      <w:r>
        <w:rPr>
          <w:bCs/>
          <w:lang w:val="en"/>
        </w:rPr>
        <w:t>the apprentice’s calendar was not up to date. The committee recommended that 6 months be added to the apprenticeshi</w:t>
      </w:r>
      <w:r w:rsidR="00382D55">
        <w:rPr>
          <w:bCs/>
          <w:lang w:val="en"/>
        </w:rPr>
        <w:t xml:space="preserve">p and the supervisor to pay </w:t>
      </w:r>
      <w:r>
        <w:rPr>
          <w:bCs/>
          <w:lang w:val="en"/>
        </w:rPr>
        <w:t xml:space="preserve">a fine. Mr. Meyer made a motion that the </w:t>
      </w:r>
      <w:r w:rsidR="0003645A">
        <w:rPr>
          <w:bCs/>
          <w:lang w:val="en"/>
        </w:rPr>
        <w:t>recommendation</w:t>
      </w:r>
      <w:r>
        <w:rPr>
          <w:bCs/>
          <w:lang w:val="en"/>
        </w:rPr>
        <w:t xml:space="preserve"> be approved, M</w:t>
      </w:r>
      <w:r w:rsidR="00382D55">
        <w:rPr>
          <w:bCs/>
          <w:lang w:val="en"/>
        </w:rPr>
        <w:t>r. Evans seconded the motion,</w:t>
      </w:r>
      <w:r>
        <w:rPr>
          <w:bCs/>
          <w:lang w:val="en"/>
        </w:rPr>
        <w:t xml:space="preserve"> it carried 5-0. </w:t>
      </w:r>
    </w:p>
    <w:p w:rsidR="00A5101B" w:rsidRDefault="00A510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521839" w:rsidRDefault="00521839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APPRENTICES</w:t>
      </w:r>
    </w:p>
    <w:p w:rsidR="00DA4E7A" w:rsidRDefault="00DA4E7A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BC2A57" w:rsidRDefault="00A510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 xml:space="preserve">Jordan </w:t>
      </w:r>
      <w:r w:rsidRPr="000363F1">
        <w:rPr>
          <w:bCs/>
          <w:u w:val="single"/>
          <w:lang w:val="en"/>
        </w:rPr>
        <w:t>Conley</w:t>
      </w:r>
      <w:r w:rsidR="000363F1">
        <w:rPr>
          <w:bCs/>
          <w:lang w:val="en"/>
        </w:rPr>
        <w:t xml:space="preserve">: </w:t>
      </w:r>
      <w:r w:rsidR="001E6578" w:rsidRPr="000363F1">
        <w:rPr>
          <w:bCs/>
          <w:lang w:val="en"/>
        </w:rPr>
        <w:t>Met</w:t>
      </w:r>
      <w:r w:rsidR="001E6578">
        <w:rPr>
          <w:bCs/>
          <w:lang w:val="en"/>
        </w:rPr>
        <w:t xml:space="preserve"> with the Board with his new supervisor, Ann </w:t>
      </w:r>
      <w:proofErr w:type="spellStart"/>
      <w:r w:rsidR="001E6578">
        <w:rPr>
          <w:bCs/>
          <w:lang w:val="en"/>
        </w:rPr>
        <w:t>C</w:t>
      </w:r>
      <w:r w:rsidR="006B3EF1">
        <w:rPr>
          <w:bCs/>
          <w:lang w:val="en"/>
        </w:rPr>
        <w:t>ottone</w:t>
      </w:r>
      <w:proofErr w:type="spellEnd"/>
      <w:r w:rsidR="006B3EF1">
        <w:rPr>
          <w:bCs/>
          <w:lang w:val="en"/>
        </w:rPr>
        <w:t>, from Arch L. Heady and Son Funeral Home and Cremation Services</w:t>
      </w:r>
      <w:r w:rsidR="001E6578">
        <w:rPr>
          <w:bCs/>
          <w:lang w:val="en"/>
        </w:rPr>
        <w:t>. Mr. Porter motioned for the change of supervisor be approved, Mr.</w:t>
      </w:r>
      <w:r w:rsidR="00D018DE">
        <w:rPr>
          <w:bCs/>
          <w:lang w:val="en"/>
        </w:rPr>
        <w:t xml:space="preserve"> Evans seconded the motion, </w:t>
      </w:r>
      <w:r w:rsidR="001E6578">
        <w:rPr>
          <w:bCs/>
          <w:lang w:val="en"/>
        </w:rPr>
        <w:t>it carried 5-0.</w:t>
      </w:r>
    </w:p>
    <w:p w:rsidR="001E6578" w:rsidRDefault="001E6578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BC2A57" w:rsidRDefault="001E6578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Troy Gossett</w:t>
      </w:r>
      <w:r w:rsidR="000363F1">
        <w:rPr>
          <w:bCs/>
          <w:lang w:val="en"/>
        </w:rPr>
        <w:t xml:space="preserve">: </w:t>
      </w:r>
      <w:r w:rsidR="0003645A">
        <w:rPr>
          <w:bCs/>
          <w:lang w:val="en"/>
        </w:rPr>
        <w:t xml:space="preserve"> </w:t>
      </w:r>
      <w:r w:rsidR="002B6CC6">
        <w:rPr>
          <w:bCs/>
          <w:lang w:val="en"/>
        </w:rPr>
        <w:t xml:space="preserve">Met with the Board with his supervisor, </w:t>
      </w:r>
      <w:r>
        <w:rPr>
          <w:bCs/>
          <w:lang w:val="en"/>
        </w:rPr>
        <w:t>Nathan Morris</w:t>
      </w:r>
      <w:r w:rsidR="002B6CC6">
        <w:rPr>
          <w:bCs/>
          <w:lang w:val="en"/>
        </w:rPr>
        <w:t xml:space="preserve">, from </w:t>
      </w:r>
      <w:r>
        <w:rPr>
          <w:bCs/>
          <w:lang w:val="en"/>
        </w:rPr>
        <w:t>Haley-McGinnis Funeral Home and Crematory in Owensboro, KY. He is applying for a</w:t>
      </w:r>
      <w:r w:rsidR="00D018DE">
        <w:rPr>
          <w:bCs/>
          <w:lang w:val="en"/>
        </w:rPr>
        <w:t xml:space="preserve"> funeral d</w:t>
      </w:r>
      <w:r w:rsidR="002B6CC6">
        <w:rPr>
          <w:bCs/>
          <w:lang w:val="en"/>
        </w:rPr>
        <w:t xml:space="preserve">irector </w:t>
      </w:r>
      <w:r>
        <w:rPr>
          <w:bCs/>
          <w:lang w:val="en"/>
        </w:rPr>
        <w:t xml:space="preserve">apprenticeship. </w:t>
      </w:r>
      <w:r w:rsidR="006B3EF1">
        <w:rPr>
          <w:bCs/>
          <w:lang w:val="en"/>
        </w:rPr>
        <w:t>Mr. Evans</w:t>
      </w:r>
      <w:r w:rsidR="00D018DE">
        <w:rPr>
          <w:bCs/>
          <w:lang w:val="en"/>
        </w:rPr>
        <w:t xml:space="preserve"> made a motion</w:t>
      </w:r>
      <w:r w:rsidR="006B3EF1"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bookmarkStart w:id="0" w:name="_GoBack"/>
      <w:bookmarkEnd w:id="0"/>
      <w:r w:rsidR="006B3EF1">
        <w:rPr>
          <w:bCs/>
          <w:lang w:val="en"/>
        </w:rPr>
        <w:t xml:space="preserve"> the apprenticeship be approved, Mr</w:t>
      </w:r>
      <w:r w:rsidR="00D018DE">
        <w:rPr>
          <w:bCs/>
          <w:lang w:val="en"/>
        </w:rPr>
        <w:t>. Coffey seconded the motion,</w:t>
      </w:r>
      <w:r w:rsidR="006B3EF1">
        <w:rPr>
          <w:bCs/>
          <w:lang w:val="en"/>
        </w:rPr>
        <w:t xml:space="preserve"> it carried 5-0.</w:t>
      </w:r>
    </w:p>
    <w:p w:rsidR="00BC2A57" w:rsidRDefault="00BC2A57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BC2A57" w:rsidRDefault="000363F1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 xml:space="preserve">Tyler </w:t>
      </w:r>
      <w:proofErr w:type="spellStart"/>
      <w:r>
        <w:rPr>
          <w:bCs/>
          <w:u w:val="single"/>
          <w:lang w:val="en"/>
        </w:rPr>
        <w:t>Eglian</w:t>
      </w:r>
      <w:proofErr w:type="spellEnd"/>
      <w:r>
        <w:rPr>
          <w:bCs/>
          <w:lang w:val="en"/>
        </w:rPr>
        <w:t xml:space="preserve">: </w:t>
      </w:r>
      <w:r w:rsidR="002B6CC6">
        <w:rPr>
          <w:bCs/>
          <w:lang w:val="en"/>
        </w:rPr>
        <w:t xml:space="preserve">Met with the Board and </w:t>
      </w:r>
      <w:r w:rsidR="006B3EF1">
        <w:rPr>
          <w:bCs/>
          <w:lang w:val="en"/>
        </w:rPr>
        <w:t>his</w:t>
      </w:r>
      <w:r w:rsidR="002B6CC6">
        <w:rPr>
          <w:bCs/>
          <w:lang w:val="en"/>
        </w:rPr>
        <w:t xml:space="preserve"> supervisor</w:t>
      </w:r>
      <w:r w:rsidR="006B3EF1">
        <w:rPr>
          <w:bCs/>
          <w:lang w:val="en"/>
        </w:rPr>
        <w:t xml:space="preserve">, Don </w:t>
      </w:r>
      <w:proofErr w:type="spellStart"/>
      <w:r w:rsidR="006B3EF1">
        <w:rPr>
          <w:bCs/>
          <w:lang w:val="en"/>
        </w:rPr>
        <w:t>Catchen</w:t>
      </w:r>
      <w:proofErr w:type="spellEnd"/>
      <w:r w:rsidR="006B3EF1">
        <w:rPr>
          <w:bCs/>
          <w:lang w:val="en"/>
        </w:rPr>
        <w:t xml:space="preserve">, from Don </w:t>
      </w:r>
      <w:proofErr w:type="spellStart"/>
      <w:r w:rsidR="006B3EF1">
        <w:rPr>
          <w:bCs/>
          <w:lang w:val="en"/>
        </w:rPr>
        <w:t>Catchen</w:t>
      </w:r>
      <w:proofErr w:type="spellEnd"/>
      <w:r w:rsidR="006B3EF1">
        <w:rPr>
          <w:bCs/>
          <w:lang w:val="en"/>
        </w:rPr>
        <w:t xml:space="preserve"> and Son Funeral Home in Els</w:t>
      </w:r>
      <w:r w:rsidR="00D018DE">
        <w:rPr>
          <w:bCs/>
          <w:lang w:val="en"/>
        </w:rPr>
        <w:t>mere, KY. He is applying for a funeral director and e</w:t>
      </w:r>
      <w:r w:rsidR="006B3EF1">
        <w:rPr>
          <w:bCs/>
          <w:lang w:val="en"/>
        </w:rPr>
        <w:t>mbalming app</w:t>
      </w:r>
      <w:r w:rsidR="00D018DE">
        <w:rPr>
          <w:bCs/>
          <w:lang w:val="en"/>
        </w:rPr>
        <w:t>renticeship. Mr. Porter made a motion</w:t>
      </w:r>
      <w:r w:rsidR="006B3EF1"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 w:rsidR="006B3EF1">
        <w:rPr>
          <w:bCs/>
          <w:lang w:val="en"/>
        </w:rPr>
        <w:t xml:space="preserve"> the apprenticeship be approved, Mr</w:t>
      </w:r>
      <w:r w:rsidR="00D018DE">
        <w:rPr>
          <w:bCs/>
          <w:lang w:val="en"/>
        </w:rPr>
        <w:t xml:space="preserve">. Coffey seconded the motion, </w:t>
      </w:r>
      <w:proofErr w:type="gramStart"/>
      <w:r w:rsidR="00D018DE">
        <w:rPr>
          <w:bCs/>
          <w:lang w:val="en"/>
        </w:rPr>
        <w:t>it</w:t>
      </w:r>
      <w:proofErr w:type="gramEnd"/>
      <w:r w:rsidR="00D018DE">
        <w:rPr>
          <w:bCs/>
          <w:lang w:val="en"/>
        </w:rPr>
        <w:t xml:space="preserve"> carried 5-0</w:t>
      </w:r>
    </w:p>
    <w:p w:rsidR="00BC2A57" w:rsidRDefault="00BC2A57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BC2A57" w:rsidRDefault="006B3EF1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Candace Castle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 w:rsidR="002B6CC6">
        <w:rPr>
          <w:bCs/>
          <w:lang w:val="en"/>
        </w:rPr>
        <w:t xml:space="preserve">Met with </w:t>
      </w:r>
      <w:r>
        <w:rPr>
          <w:bCs/>
          <w:lang w:val="en"/>
        </w:rPr>
        <w:t>the Board and her supervisor, Larry Preston, from Paintsville Funeral Home in Paintsvi</w:t>
      </w:r>
      <w:r w:rsidR="00D018DE">
        <w:rPr>
          <w:bCs/>
          <w:lang w:val="en"/>
        </w:rPr>
        <w:t>lle, KY. She is applying for a funeral director and e</w:t>
      </w:r>
      <w:r>
        <w:rPr>
          <w:bCs/>
          <w:lang w:val="en"/>
        </w:rPr>
        <w:t>mbalming app</w:t>
      </w:r>
      <w:r w:rsidR="00D018DE">
        <w:rPr>
          <w:bCs/>
          <w:lang w:val="en"/>
        </w:rPr>
        <w:t>renticeship. Mr. Porter made a motion</w:t>
      </w:r>
      <w:r w:rsidR="004C1FEB">
        <w:rPr>
          <w:bCs/>
          <w:lang w:val="en"/>
        </w:rPr>
        <w:t xml:space="preserve"> that</w:t>
      </w:r>
      <w:r>
        <w:rPr>
          <w:bCs/>
          <w:lang w:val="en"/>
        </w:rPr>
        <w:t xml:space="preserve"> the apprenticeship be approved, Mr. Evans seconded th</w:t>
      </w:r>
      <w:r w:rsidR="00D018DE">
        <w:rPr>
          <w:bCs/>
          <w:lang w:val="en"/>
        </w:rPr>
        <w:t>e motion,</w:t>
      </w:r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it</w:t>
      </w:r>
      <w:proofErr w:type="gramEnd"/>
      <w:r>
        <w:rPr>
          <w:bCs/>
          <w:lang w:val="en"/>
        </w:rPr>
        <w:t xml:space="preserve"> carried 4-0.</w:t>
      </w:r>
    </w:p>
    <w:p w:rsidR="003A0384" w:rsidRDefault="003A0384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3A0384" w:rsidRDefault="006B3EF1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Daren Estep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>
        <w:rPr>
          <w:bCs/>
          <w:lang w:val="en"/>
        </w:rPr>
        <w:t>Met with</w:t>
      </w:r>
      <w:r w:rsidR="004C1FEB">
        <w:rPr>
          <w:bCs/>
          <w:lang w:val="en"/>
        </w:rPr>
        <w:t xml:space="preserve"> the</w:t>
      </w:r>
      <w:r>
        <w:rPr>
          <w:bCs/>
          <w:lang w:val="en"/>
        </w:rPr>
        <w:t xml:space="preserve"> Board and his supervisor, Larry Preston, from Paintsville Funeral Home in Paintsville, KY</w:t>
      </w:r>
      <w:r w:rsidR="002B6CC6">
        <w:rPr>
          <w:bCs/>
          <w:lang w:val="en"/>
        </w:rPr>
        <w:t>.</w:t>
      </w:r>
      <w:r w:rsidR="00D018DE">
        <w:rPr>
          <w:bCs/>
          <w:lang w:val="en"/>
        </w:rPr>
        <w:t xml:space="preserve"> He is applying for a funeral director and e</w:t>
      </w:r>
      <w:r>
        <w:rPr>
          <w:bCs/>
          <w:lang w:val="en"/>
        </w:rPr>
        <w:t>mbalming app</w:t>
      </w:r>
      <w:r w:rsidR="00D018DE">
        <w:rPr>
          <w:bCs/>
          <w:lang w:val="en"/>
        </w:rPr>
        <w:t>renticeship. Mr. Porter made a motion</w:t>
      </w:r>
      <w:r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>
        <w:rPr>
          <w:bCs/>
          <w:lang w:val="en"/>
        </w:rPr>
        <w:t xml:space="preserve"> the </w:t>
      </w:r>
      <w:r w:rsidR="0003645A">
        <w:rPr>
          <w:bCs/>
          <w:lang w:val="en"/>
        </w:rPr>
        <w:t>apprenticeship</w:t>
      </w:r>
      <w:r>
        <w:rPr>
          <w:bCs/>
          <w:lang w:val="en"/>
        </w:rPr>
        <w:t xml:space="preserve"> be approved, Mr</w:t>
      </w:r>
      <w:r w:rsidR="00D018DE">
        <w:rPr>
          <w:bCs/>
          <w:lang w:val="en"/>
        </w:rPr>
        <w:t xml:space="preserve">. Coffey seconded the motion, </w:t>
      </w:r>
      <w:proofErr w:type="gramStart"/>
      <w:r w:rsidR="00D018DE">
        <w:rPr>
          <w:bCs/>
          <w:lang w:val="en"/>
        </w:rPr>
        <w:t>it</w:t>
      </w:r>
      <w:proofErr w:type="gramEnd"/>
      <w:r>
        <w:rPr>
          <w:bCs/>
          <w:lang w:val="en"/>
        </w:rPr>
        <w:t xml:space="preserve"> carried 4-0.</w:t>
      </w:r>
      <w:r w:rsidR="002B6CC6">
        <w:rPr>
          <w:bCs/>
          <w:lang w:val="en"/>
        </w:rPr>
        <w:t xml:space="preserve"> </w:t>
      </w:r>
    </w:p>
    <w:p w:rsidR="0016739F" w:rsidRDefault="0016739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16739F" w:rsidRDefault="006B3EF1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Kevin Burton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>
        <w:rPr>
          <w:bCs/>
          <w:lang w:val="en"/>
        </w:rPr>
        <w:t xml:space="preserve">Met with the Board and his supervisor, Steven Whitt, from Waddell &amp; Whitt Funeral Home in Sandy </w:t>
      </w:r>
      <w:r w:rsidR="00D018DE">
        <w:rPr>
          <w:bCs/>
          <w:lang w:val="en"/>
        </w:rPr>
        <w:t>Hook, KY. He is applying for a funeral director and e</w:t>
      </w:r>
      <w:r>
        <w:rPr>
          <w:bCs/>
          <w:lang w:val="en"/>
        </w:rPr>
        <w:t>mbalming apprenticeship. Mr. Coffey</w:t>
      </w:r>
      <w:r w:rsidR="00D018DE">
        <w:rPr>
          <w:bCs/>
          <w:lang w:val="en"/>
        </w:rPr>
        <w:t xml:space="preserve"> made a motion</w:t>
      </w:r>
      <w:r>
        <w:rPr>
          <w:bCs/>
          <w:lang w:val="en"/>
        </w:rPr>
        <w:t xml:space="preserve"> for the </w:t>
      </w:r>
      <w:r w:rsidR="0003645A">
        <w:rPr>
          <w:bCs/>
          <w:lang w:val="en"/>
        </w:rPr>
        <w:t>apprenticeship</w:t>
      </w:r>
      <w:r>
        <w:rPr>
          <w:bCs/>
          <w:lang w:val="en"/>
        </w:rPr>
        <w:t xml:space="preserve"> be approved, Mr. Porter seconded the mo</w:t>
      </w:r>
      <w:r w:rsidR="00D018DE">
        <w:rPr>
          <w:bCs/>
          <w:lang w:val="en"/>
        </w:rPr>
        <w:t>tion, it</w:t>
      </w:r>
      <w:r>
        <w:rPr>
          <w:bCs/>
          <w:lang w:val="en"/>
        </w:rPr>
        <w:t xml:space="preserve"> carried 4-0.  </w:t>
      </w:r>
    </w:p>
    <w:p w:rsidR="0016739F" w:rsidRDefault="0016739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16739F" w:rsidRDefault="006B3EF1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Jerry Su</w:t>
      </w:r>
      <w:r w:rsidR="006C1F4F">
        <w:rPr>
          <w:bCs/>
          <w:u w:val="single"/>
          <w:lang w:val="en"/>
        </w:rPr>
        <w:t>therland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 w:rsidR="006C1F4F">
        <w:rPr>
          <w:bCs/>
          <w:lang w:val="en"/>
        </w:rPr>
        <w:t>Met with the Board and his supervisor, Alan Stringer, from Somerset Undertaking Company &amp; Crematory in Some</w:t>
      </w:r>
      <w:r w:rsidR="00D018DE">
        <w:rPr>
          <w:bCs/>
          <w:lang w:val="en"/>
        </w:rPr>
        <w:t>rset, KY. He is applying for a funeral director and e</w:t>
      </w:r>
      <w:r w:rsidR="006C1F4F">
        <w:rPr>
          <w:bCs/>
          <w:lang w:val="en"/>
        </w:rPr>
        <w:t>mbalmer ap</w:t>
      </w:r>
      <w:r w:rsidR="00D018DE">
        <w:rPr>
          <w:bCs/>
          <w:lang w:val="en"/>
        </w:rPr>
        <w:t>prenticeship. Mr. Evans made a motion</w:t>
      </w:r>
      <w:r w:rsidR="006C1F4F"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 w:rsidR="006C1F4F">
        <w:rPr>
          <w:bCs/>
          <w:lang w:val="en"/>
        </w:rPr>
        <w:t xml:space="preserve"> the apprenticeship be approved, Mr. Co</w:t>
      </w:r>
      <w:r w:rsidR="00D018DE">
        <w:rPr>
          <w:bCs/>
          <w:lang w:val="en"/>
        </w:rPr>
        <w:t xml:space="preserve">ffey seconded the motion, </w:t>
      </w:r>
      <w:proofErr w:type="gramStart"/>
      <w:r w:rsidR="00D018DE">
        <w:rPr>
          <w:bCs/>
          <w:lang w:val="en"/>
        </w:rPr>
        <w:t>it</w:t>
      </w:r>
      <w:proofErr w:type="gramEnd"/>
      <w:r w:rsidR="006C1F4F">
        <w:rPr>
          <w:bCs/>
          <w:lang w:val="en"/>
        </w:rPr>
        <w:t xml:space="preserve"> carried 4-0. </w:t>
      </w:r>
    </w:p>
    <w:p w:rsidR="0035421B" w:rsidRDefault="0035421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2B6CC6" w:rsidRDefault="006C1F4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lastRenderedPageBreak/>
        <w:t>Ben Reeves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>
        <w:rPr>
          <w:bCs/>
          <w:lang w:val="en"/>
        </w:rPr>
        <w:t xml:space="preserve">Met with the Board and his supervisor, Marvin E. Owens, from </w:t>
      </w:r>
      <w:r w:rsidR="0003645A">
        <w:rPr>
          <w:bCs/>
          <w:lang w:val="en"/>
        </w:rPr>
        <w:t>Marvin</w:t>
      </w:r>
      <w:r>
        <w:rPr>
          <w:bCs/>
          <w:lang w:val="en"/>
        </w:rPr>
        <w:t xml:space="preserve"> E. Owens Funeral Home in </w:t>
      </w:r>
      <w:r w:rsidR="00D018DE">
        <w:rPr>
          <w:bCs/>
          <w:lang w:val="en"/>
        </w:rPr>
        <w:t>Brodhead. He is applying for a funeral d</w:t>
      </w:r>
      <w:r>
        <w:rPr>
          <w:bCs/>
          <w:lang w:val="en"/>
        </w:rPr>
        <w:t xml:space="preserve">irector and </w:t>
      </w:r>
      <w:r w:rsidR="00D018DE">
        <w:rPr>
          <w:bCs/>
          <w:lang w:val="en"/>
        </w:rPr>
        <w:t>e</w:t>
      </w:r>
      <w:r w:rsidR="0003645A">
        <w:rPr>
          <w:bCs/>
          <w:lang w:val="en"/>
        </w:rPr>
        <w:t>mbalmer</w:t>
      </w:r>
      <w:r>
        <w:rPr>
          <w:bCs/>
          <w:lang w:val="en"/>
        </w:rPr>
        <w:t xml:space="preserve"> app</w:t>
      </w:r>
      <w:r w:rsidR="00D018DE">
        <w:rPr>
          <w:bCs/>
          <w:lang w:val="en"/>
        </w:rPr>
        <w:t>renticeship. Mr. Coffey made a motion</w:t>
      </w:r>
      <w:r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>
        <w:rPr>
          <w:bCs/>
          <w:lang w:val="en"/>
        </w:rPr>
        <w:t xml:space="preserve"> the apprenticeship be approved, M</w:t>
      </w:r>
      <w:r w:rsidR="004C1FEB">
        <w:rPr>
          <w:bCs/>
          <w:lang w:val="en"/>
        </w:rPr>
        <w:t>r. Evans seconded the motion,</w:t>
      </w:r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it</w:t>
      </w:r>
      <w:proofErr w:type="gramEnd"/>
      <w:r>
        <w:rPr>
          <w:bCs/>
          <w:lang w:val="en"/>
        </w:rPr>
        <w:t xml:space="preserve"> was carried 4-0. </w:t>
      </w:r>
    </w:p>
    <w:p w:rsidR="002B6CC6" w:rsidRDefault="002B6CC6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2B6CC6" w:rsidRDefault="006C1F4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>Miranda Robinson</w:t>
      </w:r>
      <w:r w:rsidR="000363F1">
        <w:rPr>
          <w:bCs/>
          <w:lang w:val="en"/>
        </w:rPr>
        <w:t>:</w:t>
      </w:r>
      <w:r w:rsidR="0003645A">
        <w:rPr>
          <w:bCs/>
          <w:lang w:val="en"/>
        </w:rPr>
        <w:t xml:space="preserve"> </w:t>
      </w:r>
      <w:r>
        <w:rPr>
          <w:bCs/>
          <w:lang w:val="en"/>
        </w:rPr>
        <w:t xml:space="preserve">Met with the Board and her supervisor, Robert Sayre, from </w:t>
      </w:r>
      <w:proofErr w:type="spellStart"/>
      <w:r>
        <w:rPr>
          <w:bCs/>
          <w:lang w:val="en"/>
        </w:rPr>
        <w:t>Milward</w:t>
      </w:r>
      <w:proofErr w:type="spellEnd"/>
      <w:r>
        <w:rPr>
          <w:bCs/>
          <w:lang w:val="en"/>
        </w:rPr>
        <w:t xml:space="preserve"> Funeral Directors in Lexington, KY. She is </w:t>
      </w:r>
      <w:r w:rsidR="00D018DE">
        <w:rPr>
          <w:bCs/>
          <w:lang w:val="en"/>
        </w:rPr>
        <w:t>applying for a funeral director and e</w:t>
      </w:r>
      <w:r>
        <w:rPr>
          <w:bCs/>
          <w:lang w:val="en"/>
        </w:rPr>
        <w:t>mbalmer app</w:t>
      </w:r>
      <w:r w:rsidR="00D018DE">
        <w:rPr>
          <w:bCs/>
          <w:lang w:val="en"/>
        </w:rPr>
        <w:t>renticeship. Mr. Porter made a motion</w:t>
      </w:r>
      <w:r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>
        <w:rPr>
          <w:bCs/>
          <w:lang w:val="en"/>
        </w:rPr>
        <w:t xml:space="preserve"> the apprenticeship be approved,</w:t>
      </w:r>
      <w:r w:rsidR="004C1FEB">
        <w:rPr>
          <w:bCs/>
          <w:lang w:val="en"/>
        </w:rPr>
        <w:t xml:space="preserve"> Mr. Evans seconded the motion,</w:t>
      </w:r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it</w:t>
      </w:r>
      <w:proofErr w:type="gramEnd"/>
      <w:r>
        <w:rPr>
          <w:bCs/>
          <w:lang w:val="en"/>
        </w:rPr>
        <w:t xml:space="preserve"> carried 5-0. </w:t>
      </w:r>
    </w:p>
    <w:p w:rsidR="004A047B" w:rsidRDefault="004A047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633EEB" w:rsidRDefault="006C1F4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 xml:space="preserve">Jessica </w:t>
      </w:r>
      <w:proofErr w:type="spellStart"/>
      <w:r w:rsidRPr="000363F1">
        <w:rPr>
          <w:bCs/>
          <w:lang w:val="en"/>
        </w:rPr>
        <w:t>Floro</w:t>
      </w:r>
      <w:proofErr w:type="spellEnd"/>
      <w:r w:rsidR="000363F1">
        <w:rPr>
          <w:bCs/>
          <w:lang w:val="en"/>
        </w:rPr>
        <w:t xml:space="preserve">: </w:t>
      </w:r>
      <w:r w:rsidRPr="000363F1">
        <w:rPr>
          <w:bCs/>
          <w:lang w:val="en"/>
        </w:rPr>
        <w:t>Met</w:t>
      </w:r>
      <w:r>
        <w:rPr>
          <w:bCs/>
          <w:lang w:val="en"/>
        </w:rPr>
        <w:t xml:space="preserve"> with the Board and her supervisor, Anthony </w:t>
      </w:r>
      <w:proofErr w:type="spellStart"/>
      <w:r>
        <w:rPr>
          <w:bCs/>
          <w:lang w:val="en"/>
        </w:rPr>
        <w:t>Floro</w:t>
      </w:r>
      <w:proofErr w:type="spellEnd"/>
      <w:r>
        <w:rPr>
          <w:bCs/>
          <w:lang w:val="en"/>
        </w:rPr>
        <w:t>, from W.L. Pruitt Funeral Home in Hustonvi</w:t>
      </w:r>
      <w:r w:rsidR="00D018DE">
        <w:rPr>
          <w:bCs/>
          <w:lang w:val="en"/>
        </w:rPr>
        <w:t>lle, KY. She is applying for a funeral director and e</w:t>
      </w:r>
      <w:r>
        <w:rPr>
          <w:bCs/>
          <w:lang w:val="en"/>
        </w:rPr>
        <w:t>mbalmer app</w:t>
      </w:r>
      <w:r w:rsidR="00D018DE">
        <w:rPr>
          <w:bCs/>
          <w:lang w:val="en"/>
        </w:rPr>
        <w:t>renticeship. Mr. Porter made a motion</w:t>
      </w:r>
      <w:r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>
        <w:rPr>
          <w:bCs/>
          <w:lang w:val="en"/>
        </w:rPr>
        <w:t xml:space="preserve"> the apprenticeship be approved, M</w:t>
      </w:r>
      <w:r w:rsidR="004C1FEB">
        <w:rPr>
          <w:bCs/>
          <w:lang w:val="en"/>
        </w:rPr>
        <w:t>r. Meyer seconded the motion,</w:t>
      </w:r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it</w:t>
      </w:r>
      <w:proofErr w:type="gramEnd"/>
      <w:r>
        <w:rPr>
          <w:bCs/>
          <w:lang w:val="en"/>
        </w:rPr>
        <w:t xml:space="preserve"> carried 5-0. </w:t>
      </w:r>
    </w:p>
    <w:p w:rsidR="006C1F4F" w:rsidRDefault="006C1F4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6C1F4F" w:rsidRDefault="000363F1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u w:val="single"/>
          <w:lang w:val="en"/>
        </w:rPr>
        <w:t xml:space="preserve">Michelle </w:t>
      </w:r>
      <w:proofErr w:type="spellStart"/>
      <w:r>
        <w:rPr>
          <w:bCs/>
          <w:u w:val="single"/>
          <w:lang w:val="en"/>
        </w:rPr>
        <w:t>Knopp</w:t>
      </w:r>
      <w:proofErr w:type="spellEnd"/>
      <w:r>
        <w:rPr>
          <w:bCs/>
          <w:lang w:val="en"/>
        </w:rPr>
        <w:t>:</w:t>
      </w:r>
      <w:r w:rsidR="006C1F4F">
        <w:rPr>
          <w:bCs/>
          <w:lang w:val="en"/>
        </w:rPr>
        <w:t xml:space="preserve"> Met with the Board and her supervisor, Rebecca Fisher, from Campbell DeWitt Funeral Home in Leba</w:t>
      </w:r>
      <w:r w:rsidR="00D018DE">
        <w:rPr>
          <w:bCs/>
          <w:lang w:val="en"/>
        </w:rPr>
        <w:t>non, KY. She is applying for a funeral d</w:t>
      </w:r>
      <w:r w:rsidR="006C1F4F">
        <w:rPr>
          <w:bCs/>
          <w:lang w:val="en"/>
        </w:rPr>
        <w:t>irector app</w:t>
      </w:r>
      <w:r w:rsidR="00D018DE">
        <w:rPr>
          <w:bCs/>
          <w:lang w:val="en"/>
        </w:rPr>
        <w:t>renticeship. Mr. Morris made a motion</w:t>
      </w:r>
      <w:r w:rsidR="006C1F4F">
        <w:rPr>
          <w:bCs/>
          <w:lang w:val="en"/>
        </w:rPr>
        <w:t xml:space="preserve"> </w:t>
      </w:r>
      <w:r w:rsidR="004C1FEB">
        <w:rPr>
          <w:bCs/>
          <w:lang w:val="en"/>
        </w:rPr>
        <w:t>that</w:t>
      </w:r>
      <w:r w:rsidR="006C1F4F">
        <w:rPr>
          <w:bCs/>
          <w:lang w:val="en"/>
        </w:rPr>
        <w:t xml:space="preserve"> the apprenticeship be approved, M</w:t>
      </w:r>
      <w:r w:rsidR="004C1FEB">
        <w:rPr>
          <w:bCs/>
          <w:lang w:val="en"/>
        </w:rPr>
        <w:t>r. Evans seconded the motion,</w:t>
      </w:r>
      <w:r w:rsidR="006C1F4F">
        <w:rPr>
          <w:bCs/>
          <w:lang w:val="en"/>
        </w:rPr>
        <w:t xml:space="preserve"> </w:t>
      </w:r>
      <w:proofErr w:type="gramStart"/>
      <w:r w:rsidR="006C1F4F">
        <w:rPr>
          <w:bCs/>
          <w:lang w:val="en"/>
        </w:rPr>
        <w:t>it</w:t>
      </w:r>
      <w:proofErr w:type="gramEnd"/>
      <w:r w:rsidR="006C1F4F">
        <w:rPr>
          <w:bCs/>
          <w:lang w:val="en"/>
        </w:rPr>
        <w:t xml:space="preserve"> carried 5-0. </w:t>
      </w:r>
    </w:p>
    <w:p w:rsidR="006C1F4F" w:rsidRPr="006C1F4F" w:rsidRDefault="006C1F4F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35421B" w:rsidRDefault="0035421B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C.E. PROGRAMS APPROVED</w:t>
      </w:r>
    </w:p>
    <w:p w:rsidR="00612EB5" w:rsidRDefault="00612EB5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620860" w:rsidRDefault="009046CE" w:rsidP="009046C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Practicum Strategies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Embalming Chemistry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Cremation: Yesterday, Today, Tomorrow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KY Embalmers and Funeral Directors Laws and Regulations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Power Communications for Funeral Professionals 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Understanding and Completing </w:t>
      </w:r>
      <w:r w:rsidR="0003645A">
        <w:rPr>
          <w:bCs/>
          <w:lang w:val="en"/>
        </w:rPr>
        <w:t>the Certificates</w:t>
      </w:r>
      <w:r>
        <w:rPr>
          <w:bCs/>
          <w:lang w:val="en"/>
        </w:rPr>
        <w:t xml:space="preserve"> of Death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Introduction to Accounting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Preneed Funeral Planning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Cremation the Process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Cremation: The Concept, The Client, The Caring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How to Tell the Children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Grief 101 for Funeral Directors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Coping with Stress as a Funeral Director 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Sacred Sensitive and Sane</w:t>
      </w:r>
    </w:p>
    <w:p w:rsidR="009046CE" w:rsidRDefault="009046CE" w:rsidP="00646F9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 w:rsidRPr="009046CE">
        <w:rPr>
          <w:bCs/>
          <w:lang w:val="en"/>
        </w:rPr>
        <w:t>Funeral Value</w:t>
      </w:r>
    </w:p>
    <w:p w:rsidR="009046CE" w:rsidRDefault="009046CE" w:rsidP="00646F9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Business Morals &amp; Ethics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Funeral Professions and Consumer Behavior</w:t>
      </w:r>
    </w:p>
    <w:p w:rsidR="00020084" w:rsidRDefault="00020084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Investment Management</w:t>
      </w:r>
    </w:p>
    <w:p w:rsidR="00020084" w:rsidRDefault="00020084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Job Burnout in Funeral Services</w:t>
      </w:r>
    </w:p>
    <w:p w:rsidR="00020084" w:rsidRDefault="00020084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Universal Precautions-HIV AIDS Blood Borne Pathogens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Dealing with Communicable Diseases/AIDS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OSHA-A Practical Guide for Funeral Service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Moral Dilemmas Facing the Funeral Professionals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A Review of Basic Embalming Procedures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lastRenderedPageBreak/>
        <w:t>Everyday Ethics for Funeral Services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Motivation and Coaching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Preplanning for Business Interruption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Complying with the Funeral Rule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The Vanguard of Competition</w:t>
      </w:r>
    </w:p>
    <w:p w:rsidR="00A315D2" w:rsidRDefault="00A315D2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Managing Stress for Funeral Professionals</w:t>
      </w:r>
    </w:p>
    <w:p w:rsid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Hazardous Chemicals and Toxic Substances</w:t>
      </w:r>
    </w:p>
    <w:p w:rsid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Marketing 101 for Funeral Directors</w:t>
      </w:r>
    </w:p>
    <w:p w:rsid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Intermediate Marketing for Funeral Directors </w:t>
      </w:r>
    </w:p>
    <w:p w:rsid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Ethics for Funeral Directors</w:t>
      </w:r>
    </w:p>
    <w:p w:rsid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Living with the FTC’s Funeral Rule</w:t>
      </w:r>
    </w:p>
    <w:p w:rsid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OSHA for Small Business</w:t>
      </w:r>
    </w:p>
    <w:p w:rsidR="00A315D2" w:rsidRPr="00A315D2" w:rsidRDefault="00A315D2" w:rsidP="00A315D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Employee Recruitment and Retention in Funeral Services</w:t>
      </w:r>
    </w:p>
    <w:p w:rsidR="009046CE" w:rsidRPr="00A315D2" w:rsidRDefault="009046CE" w:rsidP="00A315D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 w:rsidRPr="00A315D2">
        <w:rPr>
          <w:bCs/>
          <w:lang w:val="en"/>
        </w:rPr>
        <w:t>Apex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Creative Marketing Ideas for Funeral Homes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Understanding HIV and AIDS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OSHA Essentials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Sexual Harassment in the Workplace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Infant Embalming Techniques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Telephone Inquiry Manual for Funeral Homes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Are You Stressed? Signs &amp; Solutions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Preneed Planning: What Every Preneed Funeral Director Should Know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The Funeral Director and Organ &amp; Tissue Donation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Understanding Grief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Restoration of a Tissue Donor</w:t>
      </w:r>
    </w:p>
    <w:p w:rsidR="009046CE" w:rsidRDefault="009046CE" w:rsidP="009046C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Green Burial 101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A Brief History of Burial &amp; Preservation Practices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Funeral Rituals and Mental Health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The FTC Funeral Rules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Working with Difficult People in Conflict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Funeral Service Ethics</w:t>
      </w:r>
    </w:p>
    <w:p w:rsidR="00591516" w:rsidRDefault="00591516" w:rsidP="0059151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After </w:t>
      </w:r>
      <w:r w:rsidR="0003645A">
        <w:rPr>
          <w:bCs/>
          <w:lang w:val="en"/>
        </w:rPr>
        <w:t>Suicide</w:t>
      </w:r>
      <w:r>
        <w:rPr>
          <w:bCs/>
          <w:lang w:val="en"/>
        </w:rPr>
        <w:t xml:space="preserve">: How to Support </w:t>
      </w:r>
      <w:r w:rsidR="0003645A">
        <w:rPr>
          <w:bCs/>
          <w:lang w:val="en"/>
        </w:rPr>
        <w:t>Survivors</w:t>
      </w:r>
      <w:r>
        <w:rPr>
          <w:bCs/>
          <w:lang w:val="en"/>
        </w:rPr>
        <w:t xml:space="preserve"> of the Loss</w:t>
      </w:r>
    </w:p>
    <w:p w:rsidR="00591516" w:rsidRDefault="00591516" w:rsidP="0059151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FDAK</w:t>
      </w:r>
    </w:p>
    <w:p w:rsidR="00591516" w:rsidRDefault="00591516" w:rsidP="00591516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The Essential of Funeral Ceremony Designing-How to do it</w:t>
      </w:r>
    </w:p>
    <w:p w:rsidR="00591516" w:rsidRDefault="00591516" w:rsidP="0059151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NFDA</w:t>
      </w:r>
    </w:p>
    <w:p w:rsidR="00591516" w:rsidRDefault="00591516" w:rsidP="00591516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Leadership Conference</w:t>
      </w:r>
    </w:p>
    <w:p w:rsidR="00591516" w:rsidRDefault="00591516" w:rsidP="00591516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Arrang</w:t>
      </w:r>
      <w:r w:rsidR="00A315D2">
        <w:rPr>
          <w:bCs/>
          <w:lang w:val="en"/>
        </w:rPr>
        <w:t>er Training (September 13, 2016, August 23, 2016)</w:t>
      </w:r>
    </w:p>
    <w:p w:rsidR="00591516" w:rsidRDefault="0003645A" w:rsidP="00591516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Certified</w:t>
      </w:r>
      <w:r w:rsidR="00591516">
        <w:rPr>
          <w:bCs/>
          <w:lang w:val="en"/>
        </w:rPr>
        <w:t xml:space="preserve"> Crematory Operator Program (July 28, 2016, September 28, 2016)</w:t>
      </w:r>
    </w:p>
    <w:p w:rsidR="00A315D2" w:rsidRPr="00A315D2" w:rsidRDefault="00020084" w:rsidP="00A315D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Proposed Revisions to Wage and Hour Regulations</w:t>
      </w:r>
    </w:p>
    <w:p w:rsidR="00591516" w:rsidRDefault="00591516" w:rsidP="0059151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Selected Independent Funeral Homes</w:t>
      </w:r>
    </w:p>
    <w:p w:rsidR="00591516" w:rsidRDefault="00591516" w:rsidP="00591516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2016 Women’s Roundtable</w:t>
      </w:r>
    </w:p>
    <w:p w:rsidR="00591516" w:rsidRDefault="00591516" w:rsidP="0059151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Funeral CE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Cremation Best Practices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Conflict Resolution for Funeral Directors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Funeral Customs with Military Honors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Insuring Funeral Homes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lastRenderedPageBreak/>
        <w:t>Public Speaking for Funeral Directors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Pre-Need Planning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OSHA Practice Standards for Funeral Professionals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OSHA Workplace Rights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Managing Grief: A Guide for the Funeral Professional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Intercultural Burials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Communicating Effectively with Seniors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Blood Borne Pathogens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An Introduction to </w:t>
      </w:r>
      <w:r w:rsidR="0003645A">
        <w:rPr>
          <w:bCs/>
          <w:lang w:val="en"/>
        </w:rPr>
        <w:t>Behavioral</w:t>
      </w:r>
      <w:r>
        <w:rPr>
          <w:bCs/>
          <w:lang w:val="en"/>
        </w:rPr>
        <w:t xml:space="preserve"> Interviewing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When Disaster Strikes: Mass Fatalities and Community Impact</w:t>
      </w:r>
    </w:p>
    <w:p w:rsidR="00591516" w:rsidRDefault="00591516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Understanding Social </w:t>
      </w:r>
      <w:r w:rsidR="0003645A">
        <w:rPr>
          <w:bCs/>
          <w:lang w:val="en"/>
        </w:rPr>
        <w:t>Security</w:t>
      </w:r>
      <w:r>
        <w:rPr>
          <w:bCs/>
          <w:lang w:val="en"/>
        </w:rPr>
        <w:t>: Case Studies for Funeral Directors</w:t>
      </w:r>
    </w:p>
    <w:p w:rsidR="00020084" w:rsidRPr="00591516" w:rsidRDefault="00020084" w:rsidP="0059151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Working Ethically with Seniors</w:t>
      </w:r>
    </w:p>
    <w:p w:rsidR="00620860" w:rsidRDefault="00A315D2" w:rsidP="00A315D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SCI Kentucky Funeral Services</w:t>
      </w:r>
    </w:p>
    <w:p w:rsidR="00A315D2" w:rsidRDefault="00A315D2" w:rsidP="00A315D2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Presentation of Deceased Without Standard Embalming (June 9, 2016 and June 10, 2016)</w:t>
      </w:r>
    </w:p>
    <w:p w:rsidR="00A315D2" w:rsidRDefault="00A315D2" w:rsidP="00A315D2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Microbes and Morticians (June 9, 2016, June 10, 2016)</w:t>
      </w:r>
    </w:p>
    <w:p w:rsidR="00A315D2" w:rsidRDefault="00A315D2" w:rsidP="00A315D2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British Funeral Custom and Burial Sites</w:t>
      </w:r>
      <w:r w:rsidR="00A41EEE">
        <w:rPr>
          <w:bCs/>
          <w:lang w:val="en"/>
        </w:rPr>
        <w:t xml:space="preserve"> (June 9, 2016, June 10, 2016) </w:t>
      </w:r>
    </w:p>
    <w:p w:rsidR="00A41EEE" w:rsidRDefault="009F58BF" w:rsidP="009F58B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Kentucky Association of Morticians</w:t>
      </w:r>
    </w:p>
    <w:p w:rsidR="009F58BF" w:rsidRDefault="009F58BF" w:rsidP="009F58BF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Kentucky Association of Morticians Annual Convention</w:t>
      </w:r>
      <w:r w:rsidR="00592703">
        <w:rPr>
          <w:bCs/>
          <w:lang w:val="en"/>
        </w:rPr>
        <w:t xml:space="preserve"> (June 28, 2016)</w:t>
      </w:r>
    </w:p>
    <w:p w:rsidR="009F58BF" w:rsidRPr="009F58BF" w:rsidRDefault="009F58BF" w:rsidP="009F58BF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APPROVED TO TAKE THE FUNERAL DIRECTOR EXAM 06/27/2016</w:t>
      </w: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Mark Allison, Mt. Sterling. Gary Boyd, Owingsville. Tommy Campbell, Salyersville. Jacob </w:t>
      </w:r>
      <w:proofErr w:type="spellStart"/>
      <w:r>
        <w:rPr>
          <w:bCs/>
          <w:lang w:val="en"/>
        </w:rPr>
        <w:t>Carmack</w:t>
      </w:r>
      <w:proofErr w:type="spellEnd"/>
      <w:r>
        <w:rPr>
          <w:bCs/>
          <w:lang w:val="en"/>
        </w:rPr>
        <w:t>, Alexandria. Christopher Hodge, Elizabethtown. James Holland, Fulton. Michael Von Johnson, Paducah. Tiffany McKinney, Frankfort. Phillip Parrish, Burkesville. Ashley Spencer, Hazard. JC Tiller, LaGrange. Debbie Tinsley, Glasgow. Ronald Wells, Albany.</w:t>
      </w: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/>
          <w:bCs/>
          <w:lang w:val="en"/>
        </w:rPr>
        <w:t xml:space="preserve">Reciprocals: </w:t>
      </w:r>
      <w:r>
        <w:rPr>
          <w:bCs/>
          <w:lang w:val="en"/>
        </w:rPr>
        <w:t xml:space="preserve">Aaron Scott, Indiana. Steve Hammond, Indiana. Brian Brown, Tennessee. Harold Hunter, Tennessee. </w:t>
      </w: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  <w:r w:rsidRPr="00A41EEE">
        <w:rPr>
          <w:b/>
          <w:bCs/>
          <w:u w:val="single"/>
          <w:lang w:val="en"/>
        </w:rPr>
        <w:t>APPROVED TO TAKE THE EMBALMER EXAM 06/27/2016</w:t>
      </w: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A41EEE" w:rsidRDefault="00A41EEE" w:rsidP="00A41EEE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Josh Cook, Louisville. Jonathan Goodman, Hopkinsville. Thomas </w:t>
      </w:r>
      <w:proofErr w:type="spellStart"/>
      <w:r>
        <w:rPr>
          <w:bCs/>
          <w:lang w:val="en"/>
        </w:rPr>
        <w:t>Hisle</w:t>
      </w:r>
      <w:proofErr w:type="spellEnd"/>
      <w:r>
        <w:rPr>
          <w:bCs/>
          <w:lang w:val="en"/>
        </w:rPr>
        <w:t xml:space="preserve">, Louisville. Christopher Hodge, Elizabethtown. </w:t>
      </w:r>
      <w:r w:rsidR="0003645A">
        <w:rPr>
          <w:bCs/>
          <w:lang w:val="en"/>
        </w:rPr>
        <w:t xml:space="preserve">James Holland, Fulton. Tiffany McKinney, Frankfort. Josh Richardson, Tompkinsville. Ashley Spencer, Hazard. JC Tiller, LaGrange. </w:t>
      </w:r>
    </w:p>
    <w:p w:rsidR="0003645A" w:rsidRPr="0003645A" w:rsidRDefault="0003645A" w:rsidP="00A41EEE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/>
          <w:bCs/>
          <w:lang w:val="en"/>
        </w:rPr>
        <w:t xml:space="preserve">Reciprocals: </w:t>
      </w:r>
      <w:r>
        <w:rPr>
          <w:bCs/>
          <w:lang w:val="en"/>
        </w:rPr>
        <w:t xml:space="preserve">Steve Hammond, Indiana. Brian Brown, Tennessee. </w:t>
      </w:r>
    </w:p>
    <w:p w:rsidR="00620860" w:rsidRDefault="00620860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6A1014" w:rsidRDefault="00D5437F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DISCUSSIONS</w:t>
      </w:r>
    </w:p>
    <w:p w:rsidR="006A1014" w:rsidRDefault="006A1014" w:rsidP="00F517ED">
      <w:pPr>
        <w:tabs>
          <w:tab w:val="left" w:pos="720"/>
          <w:tab w:val="left" w:pos="1440"/>
          <w:tab w:val="center" w:pos="4824"/>
        </w:tabs>
        <w:rPr>
          <w:b/>
          <w:bCs/>
          <w:u w:val="single"/>
          <w:lang w:val="en"/>
        </w:rPr>
      </w:pPr>
    </w:p>
    <w:p w:rsidR="00476259" w:rsidRDefault="00A41EEE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Chairman </w:t>
      </w:r>
      <w:proofErr w:type="spellStart"/>
      <w:r>
        <w:rPr>
          <w:bCs/>
          <w:lang w:val="en"/>
        </w:rPr>
        <w:t>Percell</w:t>
      </w:r>
      <w:proofErr w:type="spellEnd"/>
      <w:r>
        <w:rPr>
          <w:bCs/>
          <w:lang w:val="en"/>
        </w:rPr>
        <w:t xml:space="preserve"> asked Mr. Powell to gather information on Mark Wood and his pending case. </w:t>
      </w:r>
    </w:p>
    <w:p w:rsidR="00A41EEE" w:rsidRDefault="00A41EEE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A41EEE" w:rsidRPr="00921D38" w:rsidRDefault="00A41EEE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 xml:space="preserve">The Board agreed the Board office could find new ways to let funeral homes know about renewal time. </w:t>
      </w:r>
    </w:p>
    <w:p w:rsidR="00DF7CA6" w:rsidRDefault="00DF7CA6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4C1FEB" w:rsidRDefault="004C1FE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4C1FEB" w:rsidRDefault="004C1FE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4C1FEB" w:rsidRDefault="004C1FEB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5809BA" w:rsidRDefault="00DF7CA6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lastRenderedPageBreak/>
        <w:t xml:space="preserve">Chairman </w:t>
      </w:r>
      <w:proofErr w:type="spellStart"/>
      <w:r>
        <w:rPr>
          <w:bCs/>
          <w:lang w:val="en"/>
        </w:rPr>
        <w:t>Percell</w:t>
      </w:r>
      <w:proofErr w:type="spellEnd"/>
      <w:r>
        <w:rPr>
          <w:bCs/>
          <w:lang w:val="en"/>
        </w:rPr>
        <w:t xml:space="preserve"> adjourned the meeting at </w:t>
      </w:r>
      <w:r w:rsidR="00A41EEE">
        <w:rPr>
          <w:bCs/>
          <w:lang w:val="en"/>
        </w:rPr>
        <w:t>5:30</w:t>
      </w:r>
      <w:r>
        <w:rPr>
          <w:bCs/>
          <w:lang w:val="en"/>
        </w:rPr>
        <w:t xml:space="preserve">.M. The next meeting will be </w:t>
      </w:r>
      <w:r w:rsidR="00A41EEE">
        <w:rPr>
          <w:bCs/>
          <w:lang w:val="en"/>
        </w:rPr>
        <w:t>June 28, 2016</w:t>
      </w:r>
      <w:r w:rsidR="00863C42">
        <w:rPr>
          <w:bCs/>
          <w:lang w:val="en"/>
        </w:rPr>
        <w:t>.</w:t>
      </w:r>
    </w:p>
    <w:p w:rsidR="005809BA" w:rsidRDefault="005809BA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</w:p>
    <w:p w:rsidR="00476259" w:rsidRPr="006A1014" w:rsidRDefault="00476259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__________________________</w:t>
      </w:r>
      <w:r>
        <w:rPr>
          <w:bCs/>
          <w:lang w:val="en"/>
        </w:rPr>
        <w:tab/>
      </w:r>
      <w:r>
        <w:rPr>
          <w:bCs/>
          <w:lang w:val="en"/>
        </w:rPr>
        <w:tab/>
        <w:t>___________________________</w:t>
      </w:r>
    </w:p>
    <w:p w:rsidR="006A1014" w:rsidRDefault="00476259" w:rsidP="00F517ED">
      <w:pPr>
        <w:tabs>
          <w:tab w:val="left" w:pos="720"/>
          <w:tab w:val="left" w:pos="1440"/>
          <w:tab w:val="center" w:pos="4824"/>
        </w:tabs>
        <w:rPr>
          <w:bCs/>
          <w:lang w:val="en"/>
        </w:rPr>
      </w:pPr>
      <w:r>
        <w:rPr>
          <w:bCs/>
          <w:lang w:val="en"/>
        </w:rPr>
        <w:t>Chairman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  <w:t>Clerk</w:t>
      </w:r>
    </w:p>
    <w:p w:rsidR="007B5355" w:rsidRDefault="007B5355" w:rsidP="0003645A">
      <w:pPr>
        <w:tabs>
          <w:tab w:val="left" w:pos="720"/>
          <w:tab w:val="left" w:pos="1440"/>
          <w:tab w:val="center" w:pos="4824"/>
        </w:tabs>
      </w:pPr>
    </w:p>
    <w:sectPr w:rsidR="007B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0C48"/>
    <w:multiLevelType w:val="hybridMultilevel"/>
    <w:tmpl w:val="451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6A40"/>
    <w:multiLevelType w:val="hybridMultilevel"/>
    <w:tmpl w:val="C5E8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4D17"/>
    <w:multiLevelType w:val="hybridMultilevel"/>
    <w:tmpl w:val="9E78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484F"/>
    <w:multiLevelType w:val="hybridMultilevel"/>
    <w:tmpl w:val="7946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D"/>
    <w:rsid w:val="00020084"/>
    <w:rsid w:val="000363F1"/>
    <w:rsid w:val="0003645A"/>
    <w:rsid w:val="0003778A"/>
    <w:rsid w:val="00046DAF"/>
    <w:rsid w:val="000575C6"/>
    <w:rsid w:val="00075AD3"/>
    <w:rsid w:val="000B52ED"/>
    <w:rsid w:val="000E03AB"/>
    <w:rsid w:val="000F6CC7"/>
    <w:rsid w:val="00146F49"/>
    <w:rsid w:val="00157ABD"/>
    <w:rsid w:val="00162A16"/>
    <w:rsid w:val="001643C3"/>
    <w:rsid w:val="0016739F"/>
    <w:rsid w:val="001C4949"/>
    <w:rsid w:val="001C6C7D"/>
    <w:rsid w:val="001E6578"/>
    <w:rsid w:val="00237E06"/>
    <w:rsid w:val="002B6CC6"/>
    <w:rsid w:val="002E2435"/>
    <w:rsid w:val="002E3C2D"/>
    <w:rsid w:val="002E7552"/>
    <w:rsid w:val="00334783"/>
    <w:rsid w:val="0035421B"/>
    <w:rsid w:val="00356A91"/>
    <w:rsid w:val="00382D55"/>
    <w:rsid w:val="003A0384"/>
    <w:rsid w:val="00476259"/>
    <w:rsid w:val="004773E2"/>
    <w:rsid w:val="004A047B"/>
    <w:rsid w:val="004A1EE8"/>
    <w:rsid w:val="004C1FEB"/>
    <w:rsid w:val="004D58A9"/>
    <w:rsid w:val="004F33EB"/>
    <w:rsid w:val="00503380"/>
    <w:rsid w:val="005050FC"/>
    <w:rsid w:val="005119C8"/>
    <w:rsid w:val="00521839"/>
    <w:rsid w:val="00540B37"/>
    <w:rsid w:val="005809BA"/>
    <w:rsid w:val="00591516"/>
    <w:rsid w:val="00592703"/>
    <w:rsid w:val="005E4F80"/>
    <w:rsid w:val="005E6EDC"/>
    <w:rsid w:val="00612EB5"/>
    <w:rsid w:val="006163A5"/>
    <w:rsid w:val="00620860"/>
    <w:rsid w:val="00633EEB"/>
    <w:rsid w:val="00641F01"/>
    <w:rsid w:val="00647483"/>
    <w:rsid w:val="006A1014"/>
    <w:rsid w:val="006B3EF1"/>
    <w:rsid w:val="006C12E2"/>
    <w:rsid w:val="006C1F4F"/>
    <w:rsid w:val="00733644"/>
    <w:rsid w:val="007A7D48"/>
    <w:rsid w:val="007B5355"/>
    <w:rsid w:val="007C135F"/>
    <w:rsid w:val="007D0677"/>
    <w:rsid w:val="00842161"/>
    <w:rsid w:val="00850250"/>
    <w:rsid w:val="00854642"/>
    <w:rsid w:val="00863C42"/>
    <w:rsid w:val="008A0977"/>
    <w:rsid w:val="008C09B6"/>
    <w:rsid w:val="008D0D67"/>
    <w:rsid w:val="008E338C"/>
    <w:rsid w:val="008F7C01"/>
    <w:rsid w:val="009046CE"/>
    <w:rsid w:val="009057AA"/>
    <w:rsid w:val="00921D38"/>
    <w:rsid w:val="009249F5"/>
    <w:rsid w:val="00934E8F"/>
    <w:rsid w:val="00975AA6"/>
    <w:rsid w:val="00976224"/>
    <w:rsid w:val="0099652F"/>
    <w:rsid w:val="009B7AA5"/>
    <w:rsid w:val="009D79C6"/>
    <w:rsid w:val="009F58BF"/>
    <w:rsid w:val="00A315D2"/>
    <w:rsid w:val="00A32868"/>
    <w:rsid w:val="00A41EEE"/>
    <w:rsid w:val="00A442BE"/>
    <w:rsid w:val="00A5101B"/>
    <w:rsid w:val="00A5179C"/>
    <w:rsid w:val="00A740E6"/>
    <w:rsid w:val="00AF564A"/>
    <w:rsid w:val="00AF65D0"/>
    <w:rsid w:val="00B00CB2"/>
    <w:rsid w:val="00B24B00"/>
    <w:rsid w:val="00B3574B"/>
    <w:rsid w:val="00B6631A"/>
    <w:rsid w:val="00BC2A57"/>
    <w:rsid w:val="00BD6753"/>
    <w:rsid w:val="00C509E8"/>
    <w:rsid w:val="00C54FEC"/>
    <w:rsid w:val="00C5557C"/>
    <w:rsid w:val="00C67478"/>
    <w:rsid w:val="00CB14BD"/>
    <w:rsid w:val="00CF2479"/>
    <w:rsid w:val="00D018DE"/>
    <w:rsid w:val="00D121EE"/>
    <w:rsid w:val="00D20C37"/>
    <w:rsid w:val="00D26464"/>
    <w:rsid w:val="00D5437F"/>
    <w:rsid w:val="00D71D8B"/>
    <w:rsid w:val="00DA4E7A"/>
    <w:rsid w:val="00DA6EE6"/>
    <w:rsid w:val="00DF7CA6"/>
    <w:rsid w:val="00E03EF1"/>
    <w:rsid w:val="00E40733"/>
    <w:rsid w:val="00E56F4D"/>
    <w:rsid w:val="00E90EDF"/>
    <w:rsid w:val="00EC65B9"/>
    <w:rsid w:val="00EE0233"/>
    <w:rsid w:val="00EE1707"/>
    <w:rsid w:val="00F44DC3"/>
    <w:rsid w:val="00F517ED"/>
    <w:rsid w:val="00F531FA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2324-1B5E-4685-9BA0-5D98F11E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E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Spark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2886CDDE4CE4183B6008F51674548" ma:contentTypeVersion="1" ma:contentTypeDescription="Create a new document." ma:contentTypeScope="" ma:versionID="ec5e887475437fb24380446259828c7e">
  <xsd:schema xmlns:xsd="http://www.w3.org/2001/XMLSchema" xmlns:xs="http://www.w3.org/2001/XMLSchema" xmlns:p="http://schemas.microsoft.com/office/2006/metadata/properties" xmlns:ns2="fbef1885-8a75-4abe-b808-961a0991e5e2" targetNamespace="http://schemas.microsoft.com/office/2006/metadata/properties" ma:root="true" ma:fieldsID="1f1bd7888d6a7957a7e78a1099a653a4" ns2:_="">
    <xsd:import namespace="fbef1885-8a75-4abe-b808-961a0991e5e2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f1885-8a75-4abe-b808-961a0991e5e2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bef1885-8a75-4abe-b808-961a0991e5e2">007</Order0>
  </documentManagement>
</p:properties>
</file>

<file path=customXml/itemProps1.xml><?xml version="1.0" encoding="utf-8"?>
<ds:datastoreItem xmlns:ds="http://schemas.openxmlformats.org/officeDocument/2006/customXml" ds:itemID="{150F613E-A292-4A87-B3FF-C5EE5C903A9B}"/>
</file>

<file path=customXml/itemProps2.xml><?xml version="1.0" encoding="utf-8"?>
<ds:datastoreItem xmlns:ds="http://schemas.openxmlformats.org/officeDocument/2006/customXml" ds:itemID="{97936B51-28EC-42EB-8DF9-FCEC125FA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C3D0E-147F-4086-BD11-58145C0B3708}"/>
</file>

<file path=customXml/itemProps4.xml><?xml version="1.0" encoding="utf-8"?>
<ds:datastoreItem xmlns:ds="http://schemas.openxmlformats.org/officeDocument/2006/customXml" ds:itemID="{B07F97EF-008E-438F-A2DC-D60405EA7B60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1768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Meeting Minutes</dc:title>
  <dc:subject/>
  <dc:creator>Newton, Prudy (KBEFD)</dc:creator>
  <cp:keywords/>
  <dc:description/>
  <cp:lastModifiedBy>Sparks, Sara A. (KBEFD)</cp:lastModifiedBy>
  <cp:revision>12</cp:revision>
  <cp:lastPrinted>2016-05-25T13:19:00Z</cp:lastPrinted>
  <dcterms:created xsi:type="dcterms:W3CDTF">2016-05-19T12:26:00Z</dcterms:created>
  <dcterms:modified xsi:type="dcterms:W3CDTF">2016-06-24T17:28:00Z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0x01010051D2886CDDE4CE4183B6008F51674548</vt:lpwstr>
  </property>
</Properties>
</file>